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C6" w:rsidRPr="009C66C6" w:rsidRDefault="009C66C6" w:rsidP="009C66C6">
      <w:pPr>
        <w:pStyle w:val="Heading5"/>
        <w:rPr>
          <w:rFonts w:ascii="Arial" w:hAnsi="Arial" w:cs="Arial"/>
          <w:sz w:val="22"/>
          <w:szCs w:val="22"/>
        </w:rPr>
      </w:pPr>
      <w:r w:rsidRPr="009C66C6">
        <w:rPr>
          <w:rFonts w:ascii="Arial" w:hAnsi="Arial" w:cs="Arial"/>
          <w:sz w:val="22"/>
          <w:szCs w:val="22"/>
        </w:rPr>
        <w:t>THE ESTATES OF TANGLEWOOD LAKES</w:t>
      </w:r>
    </w:p>
    <w:p w:rsidR="009C66C6" w:rsidRPr="009C66C6" w:rsidRDefault="009C66C6" w:rsidP="009C66C6">
      <w:pPr>
        <w:spacing w:after="0" w:line="240" w:lineRule="auto"/>
        <w:jc w:val="center"/>
        <w:rPr>
          <w:rFonts w:ascii="Arial" w:eastAsia="Calibri" w:hAnsi="Arial" w:cs="Arial"/>
        </w:rPr>
      </w:pPr>
    </w:p>
    <w:p w:rsidR="009C66C6" w:rsidRPr="009C66C6" w:rsidRDefault="009C66C6" w:rsidP="009C66C6">
      <w:pPr>
        <w:spacing w:after="0" w:line="240" w:lineRule="auto"/>
        <w:jc w:val="center"/>
        <w:rPr>
          <w:rFonts w:ascii="Arial" w:eastAsia="Calibri" w:hAnsi="Arial" w:cs="Arial"/>
          <w:b/>
        </w:rPr>
      </w:pPr>
      <w:r w:rsidRPr="009C66C6">
        <w:rPr>
          <w:rFonts w:ascii="Arial" w:eastAsia="Calibri" w:hAnsi="Arial" w:cs="Arial"/>
          <w:b/>
        </w:rPr>
        <w:t>MINUTES OF</w:t>
      </w:r>
    </w:p>
    <w:p w:rsidR="00A04B17" w:rsidRPr="00A04B17" w:rsidRDefault="00A04B17" w:rsidP="00A04B17">
      <w:pPr>
        <w:spacing w:after="0" w:line="240" w:lineRule="auto"/>
        <w:jc w:val="center"/>
        <w:rPr>
          <w:rFonts w:ascii="Arial" w:eastAsia="Calibri" w:hAnsi="Arial" w:cs="Arial"/>
          <w:b/>
        </w:rPr>
      </w:pPr>
      <w:r>
        <w:rPr>
          <w:rFonts w:ascii="Arial" w:eastAsia="Calibri" w:hAnsi="Arial" w:cs="Arial"/>
          <w:b/>
        </w:rPr>
        <w:t xml:space="preserve">MAY 2012 </w:t>
      </w:r>
      <w:r w:rsidR="009C66C6" w:rsidRPr="009C66C6">
        <w:rPr>
          <w:rFonts w:ascii="Arial" w:eastAsia="Calibri" w:hAnsi="Arial" w:cs="Arial"/>
          <w:b/>
        </w:rPr>
        <w:t>MEETING OF THE BOARD OF DIRECTORS</w:t>
      </w:r>
    </w:p>
    <w:p w:rsidR="009C66C6" w:rsidRPr="009C66C6" w:rsidRDefault="009C66C6" w:rsidP="009C66C6">
      <w:pPr>
        <w:pStyle w:val="Heading7"/>
        <w:rPr>
          <w:rFonts w:ascii="Arial" w:hAnsi="Arial" w:cs="Arial"/>
          <w:sz w:val="22"/>
          <w:szCs w:val="22"/>
        </w:rPr>
      </w:pPr>
    </w:p>
    <w:p w:rsidR="009C66C6" w:rsidRPr="009C66C6" w:rsidRDefault="009C66C6" w:rsidP="009C66C6">
      <w:pPr>
        <w:pStyle w:val="Heading7"/>
        <w:rPr>
          <w:rFonts w:ascii="Arial" w:hAnsi="Arial" w:cs="Arial"/>
          <w:sz w:val="22"/>
          <w:szCs w:val="22"/>
        </w:rPr>
      </w:pPr>
    </w:p>
    <w:p w:rsidR="009C66C6" w:rsidRPr="009C66C6" w:rsidRDefault="009C66C6" w:rsidP="004F214C">
      <w:pPr>
        <w:pStyle w:val="Heading7"/>
        <w:jc w:val="both"/>
        <w:rPr>
          <w:rFonts w:ascii="Arial" w:hAnsi="Arial" w:cs="Arial"/>
          <w:sz w:val="22"/>
          <w:szCs w:val="22"/>
        </w:rPr>
      </w:pPr>
      <w:r w:rsidRPr="009C66C6">
        <w:rPr>
          <w:rFonts w:ascii="Arial" w:hAnsi="Arial" w:cs="Arial"/>
          <w:sz w:val="22"/>
          <w:szCs w:val="22"/>
        </w:rPr>
        <w:t>Call to Order</w:t>
      </w:r>
    </w:p>
    <w:p w:rsidR="009C66C6" w:rsidRPr="009C66C6" w:rsidRDefault="009C66C6" w:rsidP="004F214C">
      <w:pPr>
        <w:spacing w:after="0" w:line="240" w:lineRule="auto"/>
        <w:jc w:val="both"/>
        <w:rPr>
          <w:rFonts w:ascii="Arial" w:eastAsia="Calibri" w:hAnsi="Arial" w:cs="Arial"/>
          <w:b/>
        </w:rPr>
      </w:pPr>
    </w:p>
    <w:p w:rsidR="009C66C6" w:rsidRPr="009C66C6" w:rsidRDefault="009C66C6" w:rsidP="004F214C">
      <w:pPr>
        <w:pStyle w:val="BodyText2"/>
        <w:rPr>
          <w:rFonts w:ascii="Arial" w:hAnsi="Arial" w:cs="Arial"/>
          <w:sz w:val="22"/>
          <w:szCs w:val="22"/>
        </w:rPr>
      </w:pPr>
      <w:r w:rsidRPr="009C66C6">
        <w:rPr>
          <w:rFonts w:ascii="Arial" w:hAnsi="Arial" w:cs="Arial"/>
          <w:sz w:val="22"/>
          <w:szCs w:val="22"/>
        </w:rPr>
        <w:t xml:space="preserve">The Meeting of the Board of Directors was held on </w:t>
      </w:r>
      <w:r w:rsidR="00A04B17">
        <w:rPr>
          <w:rFonts w:ascii="Arial" w:hAnsi="Arial" w:cs="Arial"/>
          <w:sz w:val="22"/>
          <w:szCs w:val="22"/>
        </w:rPr>
        <w:t>May</w:t>
      </w:r>
      <w:r w:rsidR="005203FF">
        <w:rPr>
          <w:rFonts w:ascii="Arial" w:hAnsi="Arial" w:cs="Arial"/>
          <w:sz w:val="22"/>
          <w:szCs w:val="22"/>
        </w:rPr>
        <w:t xml:space="preserve"> </w:t>
      </w:r>
      <w:r w:rsidR="00A04B17">
        <w:rPr>
          <w:rFonts w:ascii="Arial" w:hAnsi="Arial" w:cs="Arial"/>
          <w:sz w:val="22"/>
          <w:szCs w:val="22"/>
        </w:rPr>
        <w:t>21st</w:t>
      </w:r>
      <w:r w:rsidRPr="009C66C6">
        <w:rPr>
          <w:rFonts w:ascii="Arial" w:hAnsi="Arial" w:cs="Arial"/>
          <w:sz w:val="22"/>
          <w:szCs w:val="22"/>
        </w:rPr>
        <w:t xml:space="preserve"> at the </w:t>
      </w:r>
      <w:r w:rsidR="00C82C35">
        <w:rPr>
          <w:rFonts w:ascii="Arial" w:hAnsi="Arial" w:cs="Arial"/>
          <w:sz w:val="22"/>
          <w:szCs w:val="22"/>
        </w:rPr>
        <w:t>Florida Bible Church Cafeteria</w:t>
      </w:r>
      <w:r w:rsidRPr="009C66C6">
        <w:rPr>
          <w:rFonts w:ascii="Arial" w:hAnsi="Arial" w:cs="Arial"/>
          <w:sz w:val="22"/>
          <w:szCs w:val="22"/>
        </w:rPr>
        <w:t xml:space="preserve">.  Notice of the Meeting was posted at the Association’s entrance forty-eight hours prior to the Meeting. The President called the meeting to order </w:t>
      </w:r>
      <w:r w:rsidRPr="00AC10A1">
        <w:rPr>
          <w:rFonts w:ascii="Arial" w:hAnsi="Arial" w:cs="Arial"/>
          <w:sz w:val="22"/>
          <w:szCs w:val="22"/>
        </w:rPr>
        <w:t xml:space="preserve">at </w:t>
      </w:r>
      <w:r w:rsidR="00C05B35" w:rsidRPr="00AC10A1">
        <w:rPr>
          <w:rFonts w:ascii="Arial" w:hAnsi="Arial" w:cs="Arial"/>
          <w:sz w:val="22"/>
          <w:szCs w:val="22"/>
        </w:rPr>
        <w:t>7:</w:t>
      </w:r>
      <w:r w:rsidR="00AC10A1" w:rsidRPr="00AC10A1">
        <w:rPr>
          <w:rFonts w:ascii="Arial" w:hAnsi="Arial" w:cs="Arial"/>
          <w:sz w:val="22"/>
          <w:szCs w:val="22"/>
        </w:rPr>
        <w:t>13</w:t>
      </w:r>
      <w:r w:rsidR="00C05B35" w:rsidRPr="00AC10A1">
        <w:rPr>
          <w:rFonts w:ascii="Arial" w:hAnsi="Arial" w:cs="Arial"/>
          <w:sz w:val="22"/>
          <w:szCs w:val="22"/>
        </w:rPr>
        <w:t xml:space="preserve"> pm</w:t>
      </w:r>
      <w:r w:rsidRPr="00AC10A1">
        <w:rPr>
          <w:rFonts w:ascii="Arial" w:hAnsi="Arial" w:cs="Arial"/>
          <w:sz w:val="22"/>
          <w:szCs w:val="22"/>
        </w:rPr>
        <w:t>.</w:t>
      </w:r>
    </w:p>
    <w:p w:rsidR="009C66C6" w:rsidRPr="009C66C6" w:rsidRDefault="009C66C6" w:rsidP="004F214C">
      <w:pPr>
        <w:spacing w:after="0" w:line="240" w:lineRule="auto"/>
        <w:jc w:val="both"/>
        <w:rPr>
          <w:rFonts w:ascii="Arial" w:eastAsia="Calibri" w:hAnsi="Arial" w:cs="Arial"/>
        </w:rPr>
      </w:pPr>
    </w:p>
    <w:p w:rsidR="009C66C6" w:rsidRPr="009C66C6" w:rsidRDefault="009C66C6" w:rsidP="004F214C">
      <w:pPr>
        <w:pStyle w:val="Heading6"/>
        <w:spacing w:before="0" w:line="240" w:lineRule="auto"/>
        <w:jc w:val="both"/>
        <w:rPr>
          <w:rFonts w:ascii="Arial" w:hAnsi="Arial" w:cs="Arial"/>
          <w:b/>
          <w:i w:val="0"/>
          <w:color w:val="auto"/>
        </w:rPr>
      </w:pPr>
      <w:r w:rsidRPr="009C66C6">
        <w:rPr>
          <w:rFonts w:ascii="Arial" w:eastAsia="Times New Roman" w:hAnsi="Arial" w:cs="Arial"/>
          <w:b/>
          <w:i w:val="0"/>
          <w:color w:val="auto"/>
        </w:rPr>
        <w:t>Calling of the Roll</w:t>
      </w:r>
    </w:p>
    <w:p w:rsidR="009C66C6" w:rsidRDefault="009C66C6" w:rsidP="004F214C">
      <w:pPr>
        <w:spacing w:after="0" w:line="240" w:lineRule="auto"/>
        <w:jc w:val="both"/>
        <w:rPr>
          <w:rFonts w:ascii="Calibri" w:eastAsia="Calibri" w:hAnsi="Calibri" w:cs="Times New Roman"/>
        </w:rPr>
      </w:pPr>
    </w:p>
    <w:p w:rsidR="009C66C6" w:rsidRPr="009C66C6" w:rsidRDefault="009C66C6" w:rsidP="004F214C">
      <w:pPr>
        <w:spacing w:after="0" w:line="240" w:lineRule="auto"/>
        <w:jc w:val="both"/>
        <w:rPr>
          <w:rFonts w:ascii="Arial" w:eastAsia="Calibri" w:hAnsi="Arial" w:cs="Arial"/>
        </w:rPr>
      </w:pPr>
      <w:r w:rsidRPr="009C66C6">
        <w:rPr>
          <w:rFonts w:ascii="Arial" w:eastAsia="Calibri" w:hAnsi="Arial" w:cs="Arial"/>
        </w:rPr>
        <w:t xml:space="preserve">A quorum of Board of Directors was established.  </w:t>
      </w:r>
    </w:p>
    <w:p w:rsidR="009C66C6" w:rsidRPr="009C66C6" w:rsidRDefault="009C66C6" w:rsidP="004F214C">
      <w:pPr>
        <w:spacing w:after="0" w:line="240" w:lineRule="auto"/>
        <w:jc w:val="both"/>
        <w:rPr>
          <w:rFonts w:ascii="Arial" w:eastAsia="Calibri" w:hAnsi="Arial" w:cs="Arial"/>
        </w:rPr>
      </w:pPr>
    </w:p>
    <w:p w:rsidR="009C66C6" w:rsidRPr="009C66C6" w:rsidRDefault="009C66C6" w:rsidP="004F214C">
      <w:pPr>
        <w:spacing w:after="0" w:line="240" w:lineRule="auto"/>
        <w:jc w:val="both"/>
        <w:rPr>
          <w:rFonts w:ascii="Arial" w:eastAsia="Calibri" w:hAnsi="Arial" w:cs="Arial"/>
        </w:rPr>
      </w:pPr>
      <w:r w:rsidRPr="009C66C6">
        <w:rPr>
          <w:rFonts w:ascii="Arial" w:eastAsia="Calibri" w:hAnsi="Arial" w:cs="Arial"/>
        </w:rPr>
        <w:t>There were present the following Board Members:</w:t>
      </w:r>
    </w:p>
    <w:p w:rsidR="00AC10A1" w:rsidRPr="00AC10A1" w:rsidRDefault="004F214C" w:rsidP="00AC10A1">
      <w:pPr>
        <w:pStyle w:val="BodyText2"/>
        <w:ind w:firstLine="720"/>
        <w:rPr>
          <w:rFonts w:ascii="Arial" w:hAnsi="Arial" w:cs="Arial"/>
          <w:sz w:val="22"/>
          <w:szCs w:val="22"/>
        </w:rPr>
      </w:pPr>
      <w:r w:rsidRPr="00AC10A1">
        <w:rPr>
          <w:rFonts w:ascii="Arial" w:hAnsi="Arial" w:cs="Arial"/>
        </w:rPr>
        <w:t>Jose Ockerman</w:t>
      </w:r>
      <w:r w:rsidR="009C66C6" w:rsidRPr="00AC10A1">
        <w:rPr>
          <w:rFonts w:ascii="Arial" w:hAnsi="Arial" w:cs="Arial"/>
          <w:sz w:val="22"/>
          <w:szCs w:val="22"/>
        </w:rPr>
        <w:t xml:space="preserve">, Harry Stevens, </w:t>
      </w:r>
      <w:r w:rsidR="005203FF" w:rsidRPr="00AC10A1">
        <w:rPr>
          <w:rFonts w:ascii="Arial" w:hAnsi="Arial" w:cs="Arial"/>
        </w:rPr>
        <w:t>Darren Attinsky</w:t>
      </w:r>
      <w:r w:rsidR="009C66C6" w:rsidRPr="00AC10A1">
        <w:rPr>
          <w:rFonts w:ascii="Arial" w:hAnsi="Arial" w:cs="Arial"/>
          <w:sz w:val="22"/>
          <w:szCs w:val="22"/>
        </w:rPr>
        <w:t>, and Mitch Krauss.</w:t>
      </w:r>
    </w:p>
    <w:p w:rsidR="009C66C6" w:rsidRPr="00AC10A1" w:rsidRDefault="009C66C6" w:rsidP="004F214C">
      <w:pPr>
        <w:spacing w:after="0" w:line="240" w:lineRule="auto"/>
        <w:jc w:val="both"/>
        <w:rPr>
          <w:rFonts w:ascii="Arial" w:eastAsia="Calibri" w:hAnsi="Arial" w:cs="Arial"/>
        </w:rPr>
      </w:pPr>
      <w:r w:rsidRPr="00AC10A1">
        <w:rPr>
          <w:rFonts w:ascii="Arial" w:eastAsia="Calibri" w:hAnsi="Arial" w:cs="Arial"/>
        </w:rPr>
        <w:tab/>
      </w:r>
    </w:p>
    <w:p w:rsidR="009C66C6" w:rsidRPr="00AC10A1" w:rsidRDefault="009C66C6" w:rsidP="004F214C">
      <w:pPr>
        <w:pStyle w:val="BodyText2"/>
        <w:rPr>
          <w:rFonts w:ascii="Arial" w:hAnsi="Arial" w:cs="Arial"/>
          <w:sz w:val="22"/>
          <w:szCs w:val="22"/>
        </w:rPr>
      </w:pPr>
      <w:r w:rsidRPr="00AC10A1">
        <w:rPr>
          <w:rFonts w:ascii="Arial" w:hAnsi="Arial" w:cs="Arial"/>
          <w:sz w:val="22"/>
          <w:szCs w:val="22"/>
        </w:rPr>
        <w:t>There were present the following Management Representatives:</w:t>
      </w:r>
    </w:p>
    <w:p w:rsidR="009C66C6" w:rsidRPr="009C66C6" w:rsidRDefault="002014F5" w:rsidP="004F214C">
      <w:pPr>
        <w:pStyle w:val="BodyText2"/>
        <w:rPr>
          <w:rFonts w:ascii="Arial" w:hAnsi="Arial" w:cs="Arial"/>
          <w:sz w:val="22"/>
          <w:szCs w:val="22"/>
        </w:rPr>
      </w:pPr>
      <w:r w:rsidRPr="00AC10A1">
        <w:rPr>
          <w:rFonts w:ascii="Arial" w:hAnsi="Arial" w:cs="Arial"/>
          <w:sz w:val="22"/>
          <w:szCs w:val="22"/>
        </w:rPr>
        <w:tab/>
        <w:t>Nelly Gordill</w:t>
      </w:r>
      <w:r w:rsidR="009C66C6" w:rsidRPr="00AC10A1">
        <w:rPr>
          <w:rFonts w:ascii="Arial" w:hAnsi="Arial" w:cs="Arial"/>
          <w:sz w:val="22"/>
          <w:szCs w:val="22"/>
        </w:rPr>
        <w:t>o, Miami Management</w:t>
      </w:r>
    </w:p>
    <w:p w:rsidR="009C66C6" w:rsidRPr="009C66C6" w:rsidRDefault="009C66C6" w:rsidP="004F214C">
      <w:pPr>
        <w:spacing w:after="0" w:line="240" w:lineRule="auto"/>
        <w:jc w:val="both"/>
        <w:rPr>
          <w:rFonts w:ascii="Arial" w:hAnsi="Arial" w:cs="Arial"/>
        </w:rPr>
      </w:pPr>
    </w:p>
    <w:p w:rsidR="005203FF" w:rsidRPr="00A04B17" w:rsidRDefault="005203FF" w:rsidP="00A04B17">
      <w:pPr>
        <w:spacing w:after="0" w:line="240" w:lineRule="auto"/>
        <w:jc w:val="both"/>
        <w:rPr>
          <w:rFonts w:ascii="Arial" w:hAnsi="Arial" w:cs="Arial"/>
          <w:b/>
        </w:rPr>
      </w:pPr>
    </w:p>
    <w:p w:rsidR="00C82C35" w:rsidRDefault="009C66C6" w:rsidP="004F214C">
      <w:pPr>
        <w:pStyle w:val="ListParagraph"/>
        <w:numPr>
          <w:ilvl w:val="0"/>
          <w:numId w:val="1"/>
        </w:numPr>
        <w:spacing w:after="0" w:line="240" w:lineRule="auto"/>
        <w:ind w:left="360" w:hanging="360"/>
        <w:jc w:val="both"/>
        <w:rPr>
          <w:rFonts w:ascii="Arial" w:hAnsi="Arial" w:cs="Arial"/>
          <w:b/>
        </w:rPr>
      </w:pPr>
      <w:r w:rsidRPr="009C66C6">
        <w:rPr>
          <w:rFonts w:ascii="Arial" w:hAnsi="Arial" w:cs="Arial"/>
          <w:b/>
        </w:rPr>
        <w:t xml:space="preserve">Approval of </w:t>
      </w:r>
      <w:r w:rsidR="00A04B17">
        <w:rPr>
          <w:rFonts w:ascii="Arial" w:hAnsi="Arial" w:cs="Arial"/>
          <w:b/>
        </w:rPr>
        <w:t>April</w:t>
      </w:r>
      <w:r w:rsidR="002014F5">
        <w:rPr>
          <w:rFonts w:ascii="Arial" w:hAnsi="Arial" w:cs="Arial"/>
          <w:b/>
        </w:rPr>
        <w:t xml:space="preserve"> M</w:t>
      </w:r>
      <w:r w:rsidRPr="009C66C6">
        <w:rPr>
          <w:rFonts w:ascii="Arial" w:hAnsi="Arial" w:cs="Arial"/>
          <w:b/>
        </w:rPr>
        <w:t>inutes</w:t>
      </w:r>
      <w:r w:rsidR="005F7240">
        <w:rPr>
          <w:rFonts w:ascii="Arial" w:hAnsi="Arial" w:cs="Arial"/>
        </w:rPr>
        <w:t xml:space="preserve"> – </w:t>
      </w:r>
      <w:r w:rsidR="005F7240" w:rsidRPr="00AC10A1">
        <w:rPr>
          <w:rFonts w:ascii="Arial" w:hAnsi="Arial" w:cs="Arial"/>
        </w:rPr>
        <w:t>Harry</w:t>
      </w:r>
      <w:r w:rsidR="005F7240">
        <w:rPr>
          <w:rFonts w:ascii="Arial" w:hAnsi="Arial" w:cs="Arial"/>
        </w:rPr>
        <w:t xml:space="preserve"> motioned to approve the minutes and </w:t>
      </w:r>
      <w:r w:rsidR="00AC10A1">
        <w:rPr>
          <w:rFonts w:ascii="Arial" w:hAnsi="Arial" w:cs="Arial"/>
        </w:rPr>
        <w:t>Jose</w:t>
      </w:r>
      <w:r w:rsidR="005F7240">
        <w:rPr>
          <w:rFonts w:ascii="Arial" w:hAnsi="Arial" w:cs="Arial"/>
        </w:rPr>
        <w:t xml:space="preserve"> seconded. Motion unanimously passed.</w:t>
      </w:r>
    </w:p>
    <w:p w:rsidR="009C66C6" w:rsidRPr="005203FF" w:rsidRDefault="009C66C6" w:rsidP="005203FF">
      <w:pPr>
        <w:spacing w:after="0" w:line="240" w:lineRule="auto"/>
        <w:rPr>
          <w:rFonts w:ascii="Arial" w:hAnsi="Arial" w:cs="Arial"/>
        </w:rPr>
      </w:pPr>
    </w:p>
    <w:p w:rsidR="00A04B17" w:rsidRDefault="009C66C6" w:rsidP="00A04B17">
      <w:pPr>
        <w:pStyle w:val="ListParagraph"/>
        <w:numPr>
          <w:ilvl w:val="0"/>
          <w:numId w:val="1"/>
        </w:numPr>
        <w:spacing w:after="0" w:line="240" w:lineRule="auto"/>
        <w:ind w:left="360" w:hanging="360"/>
        <w:rPr>
          <w:rFonts w:ascii="Arial" w:hAnsi="Arial" w:cs="Arial"/>
          <w:b/>
        </w:rPr>
      </w:pPr>
      <w:r w:rsidRPr="009C66C6">
        <w:rPr>
          <w:rFonts w:ascii="Arial" w:hAnsi="Arial" w:cs="Arial"/>
          <w:b/>
        </w:rPr>
        <w:t>Treasurer’s Report</w:t>
      </w:r>
    </w:p>
    <w:p w:rsidR="00A04B17" w:rsidRPr="00A04B17" w:rsidRDefault="00A04B17" w:rsidP="00A04B17">
      <w:pPr>
        <w:spacing w:after="0" w:line="240" w:lineRule="auto"/>
        <w:rPr>
          <w:rFonts w:ascii="Arial" w:hAnsi="Arial" w:cs="Arial"/>
          <w:b/>
        </w:rPr>
      </w:pPr>
    </w:p>
    <w:p w:rsidR="00A04B17" w:rsidRPr="00A04B17" w:rsidRDefault="00A04B17" w:rsidP="00A04B17">
      <w:pPr>
        <w:spacing w:after="0" w:line="240" w:lineRule="auto"/>
        <w:ind w:left="360"/>
        <w:rPr>
          <w:rFonts w:ascii="Arial" w:hAnsi="Arial" w:cs="Arial"/>
        </w:rPr>
      </w:pPr>
      <w:r w:rsidRPr="00A04B17">
        <w:rPr>
          <w:rFonts w:ascii="Arial" w:hAnsi="Arial" w:cs="Arial"/>
        </w:rPr>
        <w:t>As of April 30, 2012, there is $42,812.58 in Checking, $27,165.97 in savings, plus CD’s of $160,229.42 for total funds of $230,207.97.  We earned $.49 extra income, $57.47 in bank interest, unexpected income of $</w:t>
      </w:r>
      <w:r w:rsidR="00AC10A1">
        <w:rPr>
          <w:rFonts w:ascii="Arial" w:hAnsi="Arial" w:cs="Arial"/>
        </w:rPr>
        <w:t>428</w:t>
      </w:r>
      <w:r w:rsidRPr="00A04B17">
        <w:rPr>
          <w:rFonts w:ascii="Arial" w:hAnsi="Arial" w:cs="Arial"/>
        </w:rPr>
        <w:t>.49 (ASSES INT, and LAT</w:t>
      </w:r>
      <w:r w:rsidR="00AC10A1">
        <w:rPr>
          <w:rFonts w:ascii="Arial" w:hAnsi="Arial" w:cs="Arial"/>
        </w:rPr>
        <w:t>E)</w:t>
      </w:r>
      <w:r w:rsidRPr="00A04B17">
        <w:rPr>
          <w:rFonts w:ascii="Arial" w:hAnsi="Arial" w:cs="Arial"/>
        </w:rPr>
        <w:t>.  We have accounts receivables of $15,126.07.</w:t>
      </w:r>
    </w:p>
    <w:p w:rsidR="00A04B17" w:rsidRPr="00A04B17" w:rsidRDefault="00A04B17" w:rsidP="00A04B17">
      <w:pPr>
        <w:spacing w:after="0" w:line="240" w:lineRule="auto"/>
        <w:ind w:left="360"/>
        <w:rPr>
          <w:rFonts w:ascii="Arial" w:hAnsi="Arial" w:cs="Arial"/>
        </w:rPr>
      </w:pPr>
    </w:p>
    <w:p w:rsidR="00A04B17" w:rsidRPr="00A04B17" w:rsidRDefault="00A04B17" w:rsidP="00A04B17">
      <w:pPr>
        <w:spacing w:after="0" w:line="240" w:lineRule="auto"/>
        <w:ind w:left="360"/>
        <w:rPr>
          <w:rFonts w:ascii="Arial" w:hAnsi="Arial" w:cs="Arial"/>
        </w:rPr>
      </w:pPr>
      <w:r w:rsidRPr="00A04B17">
        <w:rPr>
          <w:rFonts w:ascii="Arial" w:hAnsi="Arial" w:cs="Arial"/>
        </w:rPr>
        <w:t>As of 4/30/2012 we had approximately $200,100.34 in Banco Popular and $30,107.63 in Peoples Credit Union.</w:t>
      </w:r>
    </w:p>
    <w:p w:rsidR="00A04B17" w:rsidRPr="00A04B17" w:rsidRDefault="00A04B17" w:rsidP="00A04B17">
      <w:pPr>
        <w:spacing w:after="0" w:line="240" w:lineRule="auto"/>
        <w:ind w:left="360"/>
        <w:rPr>
          <w:rFonts w:ascii="Arial" w:hAnsi="Arial" w:cs="Arial"/>
        </w:rPr>
      </w:pPr>
    </w:p>
    <w:p w:rsidR="00A04B17" w:rsidRPr="00A04B17" w:rsidRDefault="00B15194" w:rsidP="00A04B17">
      <w:pPr>
        <w:spacing w:after="0" w:line="240" w:lineRule="auto"/>
        <w:ind w:left="360"/>
        <w:rPr>
          <w:rFonts w:ascii="Arial" w:hAnsi="Arial" w:cs="Arial"/>
        </w:rPr>
      </w:pPr>
      <w:r>
        <w:rPr>
          <w:rFonts w:ascii="Arial" w:hAnsi="Arial" w:cs="Arial"/>
        </w:rPr>
        <w:t>We have 6 properties (Lots</w:t>
      </w:r>
      <w:r w:rsidR="00A04B17" w:rsidRPr="00A04B17">
        <w:rPr>
          <w:rFonts w:ascii="Arial" w:hAnsi="Arial" w:cs="Arial"/>
        </w:rPr>
        <w:t xml:space="preserve"> 36, 43, 38, 52, 39, and 80) in various stages of foreclosure.  Two of them are in legal for unpaid association assessments. A third unit is in legal for unpaid assessments with no bank foreclosure on record.</w:t>
      </w:r>
    </w:p>
    <w:p w:rsidR="002628E9" w:rsidRPr="00C82C35" w:rsidRDefault="002628E9" w:rsidP="005203FF">
      <w:pPr>
        <w:spacing w:after="0" w:line="240" w:lineRule="auto"/>
        <w:rPr>
          <w:rFonts w:ascii="Arial" w:hAnsi="Arial" w:cs="Arial"/>
        </w:rPr>
      </w:pPr>
    </w:p>
    <w:p w:rsidR="008F57D7" w:rsidRPr="00A04B17" w:rsidRDefault="009C66C6" w:rsidP="00F62E53">
      <w:pPr>
        <w:pStyle w:val="ListParagraph"/>
        <w:numPr>
          <w:ilvl w:val="0"/>
          <w:numId w:val="1"/>
        </w:numPr>
        <w:spacing w:after="0" w:line="240" w:lineRule="auto"/>
        <w:ind w:left="360" w:hanging="360"/>
        <w:rPr>
          <w:rFonts w:ascii="Arial" w:hAnsi="Arial" w:cs="Arial"/>
          <w:b/>
        </w:rPr>
      </w:pPr>
      <w:r w:rsidRPr="00A04B17">
        <w:rPr>
          <w:rFonts w:ascii="Arial" w:hAnsi="Arial" w:cs="Arial"/>
          <w:b/>
        </w:rPr>
        <w:t>Fines Committee Report</w:t>
      </w:r>
      <w:r w:rsidR="00AC10A1" w:rsidRPr="00AC10A1">
        <w:rPr>
          <w:rFonts w:ascii="Arial" w:hAnsi="Arial" w:cs="Arial"/>
        </w:rPr>
        <w:t xml:space="preserve"> – </w:t>
      </w:r>
      <w:r w:rsidR="00AC10A1">
        <w:rPr>
          <w:rFonts w:ascii="Arial" w:hAnsi="Arial" w:cs="Arial"/>
        </w:rPr>
        <w:t>There were two violations in the amount of $2,000 that were assessed against lot 75. The committee has recommended that we forgive the fine as the</w:t>
      </w:r>
      <w:r w:rsidR="00A509E3">
        <w:rPr>
          <w:rFonts w:ascii="Arial" w:hAnsi="Arial" w:cs="Arial"/>
        </w:rPr>
        <w:t xml:space="preserve">y have corrected all issues. </w:t>
      </w:r>
      <w:r w:rsidR="00A509E3" w:rsidRPr="00A509E3">
        <w:rPr>
          <w:rFonts w:ascii="Arial" w:hAnsi="Arial" w:cs="Arial"/>
          <w:i/>
        </w:rPr>
        <w:t>Jose made a motion that we forgive the fines and ensure that all future communications be sent to both the owner and the residents (whom are renting). The motion was seconded by Darren and unanimously accepted.</w:t>
      </w:r>
    </w:p>
    <w:p w:rsidR="00A04B17" w:rsidRPr="00A04B17" w:rsidRDefault="00A04B17" w:rsidP="00A04B17">
      <w:pPr>
        <w:pStyle w:val="ListParagraph"/>
        <w:spacing w:after="0" w:line="240" w:lineRule="auto"/>
        <w:ind w:left="360"/>
        <w:rPr>
          <w:rFonts w:ascii="Arial" w:hAnsi="Arial" w:cs="Arial"/>
          <w:b/>
        </w:rPr>
      </w:pPr>
    </w:p>
    <w:p w:rsidR="005203FF" w:rsidRDefault="00F62E53" w:rsidP="005203FF">
      <w:pPr>
        <w:pStyle w:val="ListParagraph"/>
        <w:numPr>
          <w:ilvl w:val="0"/>
          <w:numId w:val="1"/>
        </w:numPr>
        <w:spacing w:after="0" w:line="240" w:lineRule="auto"/>
        <w:ind w:left="360" w:hanging="360"/>
        <w:rPr>
          <w:rFonts w:ascii="Arial" w:hAnsi="Arial" w:cs="Arial"/>
          <w:b/>
        </w:rPr>
      </w:pPr>
      <w:r w:rsidRPr="00A04B17">
        <w:rPr>
          <w:rFonts w:ascii="Arial" w:hAnsi="Arial" w:cs="Arial"/>
          <w:b/>
        </w:rPr>
        <w:t>A</w:t>
      </w:r>
      <w:r w:rsidRPr="005F7240">
        <w:rPr>
          <w:rFonts w:ascii="Arial" w:hAnsi="Arial" w:cs="Arial"/>
          <w:b/>
        </w:rPr>
        <w:t>rchitectural Committee Report</w:t>
      </w:r>
      <w:r w:rsidR="00AC10A1">
        <w:rPr>
          <w:rFonts w:ascii="Arial" w:hAnsi="Arial" w:cs="Arial"/>
          <w:b/>
        </w:rPr>
        <w:t xml:space="preserve"> </w:t>
      </w:r>
      <w:r w:rsidR="00AC10A1">
        <w:rPr>
          <w:rFonts w:ascii="Arial" w:hAnsi="Arial" w:cs="Arial"/>
        </w:rPr>
        <w:t>- No report</w:t>
      </w:r>
    </w:p>
    <w:p w:rsidR="005F7240" w:rsidRPr="005F7240" w:rsidRDefault="005F7240" w:rsidP="005F7240">
      <w:pPr>
        <w:spacing w:after="0" w:line="240" w:lineRule="auto"/>
        <w:rPr>
          <w:rFonts w:ascii="Arial" w:hAnsi="Arial" w:cs="Arial"/>
          <w:b/>
        </w:rPr>
      </w:pPr>
    </w:p>
    <w:p w:rsidR="005203FF" w:rsidRDefault="009C66C6" w:rsidP="005203FF">
      <w:pPr>
        <w:pStyle w:val="ListParagraph"/>
        <w:numPr>
          <w:ilvl w:val="0"/>
          <w:numId w:val="1"/>
        </w:numPr>
        <w:spacing w:after="0" w:line="240" w:lineRule="auto"/>
        <w:ind w:left="360" w:hanging="360"/>
        <w:rPr>
          <w:rFonts w:ascii="Arial" w:hAnsi="Arial" w:cs="Arial"/>
          <w:b/>
        </w:rPr>
      </w:pPr>
      <w:r w:rsidRPr="005F7240">
        <w:rPr>
          <w:rFonts w:ascii="Arial" w:hAnsi="Arial" w:cs="Arial"/>
          <w:b/>
        </w:rPr>
        <w:t>O</w:t>
      </w:r>
      <w:r w:rsidRPr="009C66C6">
        <w:rPr>
          <w:rFonts w:ascii="Arial" w:hAnsi="Arial" w:cs="Arial"/>
          <w:b/>
        </w:rPr>
        <w:t>ld Business</w:t>
      </w:r>
    </w:p>
    <w:p w:rsidR="007863C2" w:rsidRPr="007863C2" w:rsidRDefault="007863C2" w:rsidP="007863C2">
      <w:pPr>
        <w:spacing w:after="0" w:line="240" w:lineRule="auto"/>
        <w:rPr>
          <w:rFonts w:ascii="Arial" w:hAnsi="Arial" w:cs="Arial"/>
          <w:b/>
        </w:rPr>
      </w:pPr>
    </w:p>
    <w:p w:rsidR="005203FF" w:rsidRDefault="005203FF" w:rsidP="005203FF">
      <w:pPr>
        <w:pStyle w:val="ListParagraph"/>
        <w:numPr>
          <w:ilvl w:val="1"/>
          <w:numId w:val="5"/>
        </w:numPr>
        <w:ind w:left="720"/>
        <w:rPr>
          <w:rFonts w:ascii="Arial" w:hAnsi="Arial" w:cs="Arial"/>
        </w:rPr>
      </w:pPr>
      <w:r w:rsidRPr="005203FF">
        <w:rPr>
          <w:rFonts w:ascii="Arial" w:hAnsi="Arial" w:cs="Arial"/>
        </w:rPr>
        <w:t>Collections</w:t>
      </w:r>
      <w:r w:rsidR="00CD6DEB">
        <w:rPr>
          <w:rFonts w:ascii="Arial" w:hAnsi="Arial" w:cs="Arial"/>
        </w:rPr>
        <w:t xml:space="preserve"> – </w:t>
      </w:r>
      <w:r w:rsidR="00CD6DEB" w:rsidRPr="00CD6DEB">
        <w:rPr>
          <w:rFonts w:ascii="Arial" w:hAnsi="Arial" w:cs="Arial"/>
          <w:i/>
        </w:rPr>
        <w:t>Harry makes a motion that Lot 52, who is currently on a payment plan, must bring their account current with the plan submitted by 5/31/12 (close of business) or will be sent to the attorney for collections. Jose seconded the motion. Mitchell voted to approve and Darren voted to abstain. Motion passes.</w:t>
      </w:r>
    </w:p>
    <w:p w:rsidR="003D2766" w:rsidRPr="005203FF" w:rsidRDefault="003D2766" w:rsidP="003D2766">
      <w:pPr>
        <w:pStyle w:val="ListParagraph"/>
        <w:rPr>
          <w:rFonts w:ascii="Arial" w:hAnsi="Arial" w:cs="Arial"/>
        </w:rPr>
      </w:pPr>
    </w:p>
    <w:p w:rsidR="00A04B17" w:rsidRDefault="005203FF" w:rsidP="00564BE8">
      <w:pPr>
        <w:pStyle w:val="ListParagraph"/>
        <w:numPr>
          <w:ilvl w:val="1"/>
          <w:numId w:val="5"/>
        </w:numPr>
        <w:spacing w:after="0" w:line="240" w:lineRule="auto"/>
        <w:ind w:left="720"/>
        <w:rPr>
          <w:rFonts w:ascii="Arial" w:hAnsi="Arial" w:cs="Arial"/>
          <w:i/>
        </w:rPr>
      </w:pPr>
      <w:r w:rsidRPr="005203FF">
        <w:rPr>
          <w:rFonts w:ascii="Arial" w:hAnsi="Arial" w:cs="Arial"/>
        </w:rPr>
        <w:lastRenderedPageBreak/>
        <w:t>Exterior Color Palette</w:t>
      </w:r>
      <w:r w:rsidR="00CD6DEB">
        <w:rPr>
          <w:rFonts w:ascii="Arial" w:hAnsi="Arial" w:cs="Arial"/>
        </w:rPr>
        <w:t xml:space="preserve"> </w:t>
      </w:r>
      <w:r w:rsidR="00B15194">
        <w:rPr>
          <w:rFonts w:ascii="Arial" w:hAnsi="Arial" w:cs="Arial"/>
        </w:rPr>
        <w:t>–</w:t>
      </w:r>
      <w:r w:rsidR="00CD6DEB">
        <w:rPr>
          <w:rFonts w:ascii="Arial" w:hAnsi="Arial" w:cs="Arial"/>
        </w:rPr>
        <w:t xml:space="preserve"> </w:t>
      </w:r>
      <w:r w:rsidR="00B15194" w:rsidRPr="00564BE8">
        <w:rPr>
          <w:rFonts w:ascii="Arial" w:hAnsi="Arial" w:cs="Arial"/>
          <w:i/>
        </w:rPr>
        <w:t xml:space="preserve">Harry makes a motion </w:t>
      </w:r>
      <w:r w:rsidR="00564BE8" w:rsidRPr="00564BE8">
        <w:rPr>
          <w:rFonts w:ascii="Arial" w:hAnsi="Arial" w:cs="Arial"/>
          <w:i/>
        </w:rPr>
        <w:t>that we submit the proposed color scheme to the association by mail. Jose seconded the motion and it was unanimously accepted.</w:t>
      </w:r>
    </w:p>
    <w:p w:rsidR="00564BE8" w:rsidRPr="00564BE8" w:rsidRDefault="00564BE8" w:rsidP="00564BE8">
      <w:pPr>
        <w:spacing w:after="0" w:line="240" w:lineRule="auto"/>
        <w:rPr>
          <w:rFonts w:ascii="Arial" w:hAnsi="Arial" w:cs="Arial"/>
          <w:i/>
        </w:rPr>
      </w:pPr>
    </w:p>
    <w:p w:rsidR="003D2766" w:rsidRDefault="005203FF" w:rsidP="00564BE8">
      <w:pPr>
        <w:pStyle w:val="ListParagraph"/>
        <w:numPr>
          <w:ilvl w:val="1"/>
          <w:numId w:val="5"/>
        </w:numPr>
        <w:spacing w:after="0" w:line="240" w:lineRule="auto"/>
        <w:ind w:left="720"/>
        <w:rPr>
          <w:rFonts w:ascii="Arial" w:hAnsi="Arial" w:cs="Arial"/>
        </w:rPr>
      </w:pPr>
      <w:r w:rsidRPr="005203FF">
        <w:rPr>
          <w:rFonts w:ascii="Arial" w:hAnsi="Arial" w:cs="Arial"/>
        </w:rPr>
        <w:t>Drainage re-certification status</w:t>
      </w:r>
      <w:r w:rsidR="00564BE8">
        <w:rPr>
          <w:rFonts w:ascii="Arial" w:hAnsi="Arial" w:cs="Arial"/>
        </w:rPr>
        <w:t xml:space="preserve"> – Inspection from the water management district is expected to be completed next week.</w:t>
      </w:r>
    </w:p>
    <w:p w:rsidR="00564BE8" w:rsidRPr="00564BE8" w:rsidRDefault="00564BE8" w:rsidP="00564BE8">
      <w:pPr>
        <w:spacing w:after="0" w:line="240" w:lineRule="auto"/>
        <w:rPr>
          <w:rFonts w:ascii="Arial" w:hAnsi="Arial" w:cs="Arial"/>
        </w:rPr>
      </w:pPr>
    </w:p>
    <w:p w:rsidR="003D2766" w:rsidRDefault="005203FF" w:rsidP="00564BE8">
      <w:pPr>
        <w:pStyle w:val="ListParagraph"/>
        <w:numPr>
          <w:ilvl w:val="1"/>
          <w:numId w:val="5"/>
        </w:numPr>
        <w:spacing w:after="0" w:line="240" w:lineRule="auto"/>
        <w:ind w:left="720"/>
        <w:rPr>
          <w:rFonts w:ascii="Arial" w:hAnsi="Arial" w:cs="Arial"/>
        </w:rPr>
      </w:pPr>
      <w:r w:rsidRPr="005203FF">
        <w:rPr>
          <w:rFonts w:ascii="Arial" w:hAnsi="Arial" w:cs="Arial"/>
        </w:rPr>
        <w:t>Violations</w:t>
      </w:r>
      <w:r w:rsidR="00564BE8">
        <w:rPr>
          <w:rFonts w:ascii="Arial" w:hAnsi="Arial" w:cs="Arial"/>
        </w:rPr>
        <w:t xml:space="preserve"> – No action.</w:t>
      </w:r>
    </w:p>
    <w:p w:rsidR="003D2766" w:rsidRPr="003D2766" w:rsidRDefault="003D2766" w:rsidP="00564BE8">
      <w:pPr>
        <w:spacing w:after="0" w:line="240" w:lineRule="auto"/>
        <w:rPr>
          <w:rFonts w:ascii="Arial" w:hAnsi="Arial" w:cs="Arial"/>
        </w:rPr>
      </w:pPr>
    </w:p>
    <w:p w:rsidR="005203FF" w:rsidRDefault="005203FF" w:rsidP="00564BE8">
      <w:pPr>
        <w:pStyle w:val="ListParagraph"/>
        <w:numPr>
          <w:ilvl w:val="1"/>
          <w:numId w:val="5"/>
        </w:numPr>
        <w:spacing w:after="0" w:line="240" w:lineRule="auto"/>
        <w:ind w:left="720"/>
        <w:rPr>
          <w:rFonts w:ascii="Arial" w:hAnsi="Arial" w:cs="Arial"/>
        </w:rPr>
      </w:pPr>
      <w:r w:rsidRPr="005203FF">
        <w:rPr>
          <w:rFonts w:ascii="Arial" w:hAnsi="Arial" w:cs="Arial"/>
        </w:rPr>
        <w:t>Audit Status</w:t>
      </w:r>
      <w:r w:rsidR="00564BE8">
        <w:rPr>
          <w:rFonts w:ascii="Arial" w:hAnsi="Arial" w:cs="Arial"/>
        </w:rPr>
        <w:t xml:space="preserve"> – No action.</w:t>
      </w:r>
    </w:p>
    <w:p w:rsidR="000442BF" w:rsidRPr="00A04B17" w:rsidRDefault="000442BF" w:rsidP="00A04B17">
      <w:pPr>
        <w:spacing w:after="0" w:line="240" w:lineRule="auto"/>
        <w:rPr>
          <w:rFonts w:ascii="Arial" w:hAnsi="Arial" w:cs="Arial"/>
        </w:rPr>
      </w:pPr>
    </w:p>
    <w:p w:rsidR="005203FF" w:rsidRDefault="005203FF" w:rsidP="003D2766">
      <w:pPr>
        <w:pStyle w:val="ListParagraph"/>
        <w:numPr>
          <w:ilvl w:val="1"/>
          <w:numId w:val="5"/>
        </w:numPr>
        <w:spacing w:after="0" w:line="240" w:lineRule="auto"/>
        <w:ind w:left="720"/>
        <w:rPr>
          <w:rFonts w:ascii="Arial" w:hAnsi="Arial" w:cs="Arial"/>
        </w:rPr>
      </w:pPr>
      <w:r w:rsidRPr="005203FF">
        <w:rPr>
          <w:rFonts w:ascii="Arial" w:hAnsi="Arial" w:cs="Arial"/>
        </w:rPr>
        <w:t>Moped Incident Status</w:t>
      </w:r>
      <w:r w:rsidR="00564BE8">
        <w:rPr>
          <w:rFonts w:ascii="Arial" w:hAnsi="Arial" w:cs="Arial"/>
        </w:rPr>
        <w:t xml:space="preserve"> – No action.</w:t>
      </w:r>
    </w:p>
    <w:p w:rsidR="00B0164B" w:rsidRPr="005203FF" w:rsidRDefault="00B0164B" w:rsidP="00B0164B">
      <w:pPr>
        <w:pStyle w:val="ListParagraph"/>
        <w:spacing w:after="0" w:line="240" w:lineRule="auto"/>
        <w:rPr>
          <w:rFonts w:ascii="Arial" w:hAnsi="Arial" w:cs="Arial"/>
        </w:rPr>
      </w:pPr>
    </w:p>
    <w:p w:rsidR="00A04B17" w:rsidRDefault="005203FF" w:rsidP="00A04B17">
      <w:pPr>
        <w:pStyle w:val="ListParagraph"/>
        <w:numPr>
          <w:ilvl w:val="1"/>
          <w:numId w:val="5"/>
        </w:numPr>
        <w:spacing w:after="0" w:line="240" w:lineRule="auto"/>
        <w:ind w:left="720"/>
        <w:rPr>
          <w:rFonts w:ascii="Arial" w:hAnsi="Arial" w:cs="Arial"/>
        </w:rPr>
      </w:pPr>
      <w:r w:rsidRPr="005203FF">
        <w:rPr>
          <w:rFonts w:ascii="Arial" w:hAnsi="Arial" w:cs="Arial"/>
        </w:rPr>
        <w:t>Hedges issues lot 44 &amp; 45</w:t>
      </w:r>
      <w:r w:rsidR="00564BE8">
        <w:rPr>
          <w:rFonts w:ascii="Arial" w:hAnsi="Arial" w:cs="Arial"/>
        </w:rPr>
        <w:t xml:space="preserve"> – The board was advised not to take a position on this matter.</w:t>
      </w:r>
    </w:p>
    <w:p w:rsidR="00A04B17" w:rsidRPr="00A04B17" w:rsidRDefault="00A04B17" w:rsidP="00A04B17">
      <w:pPr>
        <w:pStyle w:val="ListParagraph"/>
        <w:rPr>
          <w:rFonts w:ascii="Arial" w:hAnsi="Arial" w:cs="Arial"/>
        </w:rPr>
      </w:pPr>
    </w:p>
    <w:p w:rsidR="00A04B17" w:rsidRDefault="00A04B17" w:rsidP="00A04B17">
      <w:pPr>
        <w:pStyle w:val="ListParagraph"/>
        <w:numPr>
          <w:ilvl w:val="1"/>
          <w:numId w:val="5"/>
        </w:numPr>
        <w:spacing w:after="0" w:line="240" w:lineRule="auto"/>
        <w:ind w:left="720"/>
        <w:rPr>
          <w:rFonts w:ascii="Arial" w:hAnsi="Arial" w:cs="Arial"/>
        </w:rPr>
      </w:pPr>
      <w:r w:rsidRPr="00A04B17">
        <w:rPr>
          <w:rFonts w:ascii="Arial" w:hAnsi="Arial" w:cs="Arial"/>
        </w:rPr>
        <w:t>Mailbox and sign incidents/repairs</w:t>
      </w:r>
      <w:r w:rsidR="00B21E86">
        <w:rPr>
          <w:rFonts w:ascii="Arial" w:hAnsi="Arial" w:cs="Arial"/>
        </w:rPr>
        <w:t xml:space="preserve"> – No action.</w:t>
      </w:r>
    </w:p>
    <w:p w:rsidR="00A04B17" w:rsidRPr="00A04B17" w:rsidRDefault="00A04B17" w:rsidP="00A04B17">
      <w:pPr>
        <w:pStyle w:val="ListParagraph"/>
        <w:rPr>
          <w:rFonts w:ascii="Arial" w:hAnsi="Arial" w:cs="Arial"/>
        </w:rPr>
      </w:pPr>
    </w:p>
    <w:p w:rsidR="00A04B17" w:rsidRPr="00A04B17" w:rsidRDefault="00A04B17" w:rsidP="00A04B17">
      <w:pPr>
        <w:pStyle w:val="ListParagraph"/>
        <w:numPr>
          <w:ilvl w:val="1"/>
          <w:numId w:val="5"/>
        </w:numPr>
        <w:spacing w:after="0" w:line="240" w:lineRule="auto"/>
        <w:ind w:left="720"/>
        <w:rPr>
          <w:rFonts w:ascii="Arial" w:hAnsi="Arial" w:cs="Arial"/>
        </w:rPr>
      </w:pPr>
      <w:r>
        <w:rPr>
          <w:rFonts w:ascii="Arial" w:hAnsi="Arial" w:cs="Arial"/>
        </w:rPr>
        <w:t>Fence maintenance entrance of community</w:t>
      </w:r>
      <w:r w:rsidR="00B21E86">
        <w:rPr>
          <w:rFonts w:ascii="Arial" w:hAnsi="Arial" w:cs="Arial"/>
        </w:rPr>
        <w:t xml:space="preserve"> – Tabled pending further review of plant material.</w:t>
      </w:r>
    </w:p>
    <w:p w:rsidR="005203FF" w:rsidRPr="005203FF" w:rsidRDefault="005203FF" w:rsidP="003D2766">
      <w:pPr>
        <w:pStyle w:val="ListParagraph"/>
        <w:spacing w:after="0" w:line="240" w:lineRule="auto"/>
        <w:rPr>
          <w:rFonts w:ascii="Arial" w:hAnsi="Arial" w:cs="Arial"/>
        </w:rPr>
      </w:pPr>
    </w:p>
    <w:p w:rsidR="005203FF" w:rsidRDefault="009C66C6" w:rsidP="005203FF">
      <w:pPr>
        <w:pStyle w:val="ListParagraph"/>
        <w:numPr>
          <w:ilvl w:val="0"/>
          <w:numId w:val="1"/>
        </w:numPr>
        <w:spacing w:after="0" w:line="240" w:lineRule="auto"/>
        <w:ind w:left="360" w:hanging="360"/>
        <w:rPr>
          <w:rFonts w:ascii="Arial" w:hAnsi="Arial" w:cs="Arial"/>
          <w:b/>
        </w:rPr>
      </w:pPr>
      <w:r w:rsidRPr="009C66C6">
        <w:rPr>
          <w:rFonts w:ascii="Arial" w:hAnsi="Arial" w:cs="Arial"/>
          <w:b/>
        </w:rPr>
        <w:t>New Business</w:t>
      </w:r>
    </w:p>
    <w:p w:rsidR="00A04B17" w:rsidRDefault="00A04B17" w:rsidP="00A04B17">
      <w:pPr>
        <w:spacing w:after="0" w:line="240" w:lineRule="auto"/>
        <w:rPr>
          <w:rFonts w:ascii="Arial" w:hAnsi="Arial" w:cs="Arial"/>
          <w:b/>
        </w:rPr>
      </w:pPr>
    </w:p>
    <w:p w:rsidR="00A04B17" w:rsidRDefault="00A04B17" w:rsidP="00A04B17">
      <w:pPr>
        <w:pStyle w:val="ListParagraph"/>
        <w:numPr>
          <w:ilvl w:val="1"/>
          <w:numId w:val="1"/>
        </w:numPr>
        <w:spacing w:after="0" w:line="240" w:lineRule="auto"/>
        <w:ind w:left="720"/>
        <w:rPr>
          <w:rFonts w:ascii="Arial" w:hAnsi="Arial" w:cs="Arial"/>
        </w:rPr>
      </w:pPr>
      <w:r>
        <w:rPr>
          <w:rFonts w:ascii="Arial" w:hAnsi="Arial" w:cs="Arial"/>
        </w:rPr>
        <w:t>Lot 75 a</w:t>
      </w:r>
      <w:r w:rsidRPr="00A04B17">
        <w:rPr>
          <w:rFonts w:ascii="Arial" w:hAnsi="Arial" w:cs="Arial"/>
        </w:rPr>
        <w:t>ppeal for fines</w:t>
      </w:r>
      <w:r w:rsidR="00B21E86">
        <w:rPr>
          <w:rFonts w:ascii="Arial" w:hAnsi="Arial" w:cs="Arial"/>
        </w:rPr>
        <w:t xml:space="preserve"> – See Fines Committee Report.</w:t>
      </w:r>
    </w:p>
    <w:p w:rsidR="00800FEA" w:rsidRDefault="00800FEA" w:rsidP="00800FEA">
      <w:pPr>
        <w:spacing w:after="0" w:line="240" w:lineRule="auto"/>
        <w:rPr>
          <w:rFonts w:ascii="Arial" w:hAnsi="Arial" w:cs="Arial"/>
        </w:rPr>
      </w:pPr>
    </w:p>
    <w:p w:rsidR="00800FEA" w:rsidRPr="00800FEA" w:rsidRDefault="00800FEA" w:rsidP="00800FEA">
      <w:pPr>
        <w:pStyle w:val="ListParagraph"/>
        <w:numPr>
          <w:ilvl w:val="1"/>
          <w:numId w:val="1"/>
        </w:numPr>
        <w:spacing w:after="0" w:line="240" w:lineRule="auto"/>
        <w:ind w:left="720"/>
        <w:rPr>
          <w:rFonts w:ascii="Arial" w:hAnsi="Arial" w:cs="Arial"/>
        </w:rPr>
      </w:pPr>
      <w:r>
        <w:rPr>
          <w:rFonts w:ascii="Arial" w:hAnsi="Arial" w:cs="Arial"/>
        </w:rPr>
        <w:t>New CD at Banco Popular</w:t>
      </w:r>
    </w:p>
    <w:p w:rsidR="009C66C6" w:rsidRPr="009C66C6" w:rsidRDefault="009C66C6" w:rsidP="005203FF">
      <w:pPr>
        <w:spacing w:after="0" w:line="240" w:lineRule="auto"/>
        <w:rPr>
          <w:rFonts w:ascii="Arial" w:hAnsi="Arial" w:cs="Arial"/>
        </w:rPr>
      </w:pPr>
    </w:p>
    <w:p w:rsidR="007863C2" w:rsidRDefault="009C66C6" w:rsidP="007863C2">
      <w:pPr>
        <w:pStyle w:val="ListParagraph"/>
        <w:numPr>
          <w:ilvl w:val="0"/>
          <w:numId w:val="1"/>
        </w:numPr>
        <w:spacing w:after="0" w:line="240" w:lineRule="auto"/>
        <w:ind w:left="540" w:hanging="540"/>
        <w:jc w:val="both"/>
        <w:rPr>
          <w:rFonts w:ascii="Arial" w:hAnsi="Arial" w:cs="Arial"/>
          <w:b/>
        </w:rPr>
      </w:pPr>
      <w:r w:rsidRPr="009C66C6">
        <w:rPr>
          <w:rFonts w:ascii="Arial" w:hAnsi="Arial" w:cs="Arial"/>
          <w:b/>
        </w:rPr>
        <w:t>Open Forum</w:t>
      </w:r>
    </w:p>
    <w:p w:rsidR="00B21E86" w:rsidRDefault="00B21E86" w:rsidP="00B21E86">
      <w:pPr>
        <w:pStyle w:val="ListParagraph"/>
        <w:spacing w:after="0" w:line="240" w:lineRule="auto"/>
        <w:ind w:left="540"/>
        <w:jc w:val="both"/>
        <w:rPr>
          <w:rFonts w:ascii="Arial" w:hAnsi="Arial" w:cs="Arial"/>
          <w:b/>
        </w:rPr>
      </w:pPr>
    </w:p>
    <w:p w:rsidR="00B21E86" w:rsidRPr="00B21E86" w:rsidRDefault="00800FEA" w:rsidP="00B21E86">
      <w:pPr>
        <w:pStyle w:val="ListParagraph"/>
        <w:spacing w:after="0" w:line="240" w:lineRule="auto"/>
        <w:ind w:left="540"/>
        <w:jc w:val="both"/>
        <w:rPr>
          <w:rFonts w:ascii="Arial" w:hAnsi="Arial" w:cs="Arial"/>
        </w:rPr>
      </w:pPr>
      <w:r>
        <w:rPr>
          <w:rFonts w:ascii="Arial" w:hAnsi="Arial" w:cs="Arial"/>
        </w:rPr>
        <w:t>Darren recommended that we walk the property at least twice a year. Everyone was in agreement.</w:t>
      </w:r>
    </w:p>
    <w:p w:rsidR="007863C2" w:rsidRDefault="007863C2" w:rsidP="007863C2">
      <w:pPr>
        <w:pStyle w:val="ListParagraph"/>
        <w:spacing w:after="0" w:line="240" w:lineRule="auto"/>
        <w:ind w:left="540"/>
        <w:jc w:val="both"/>
        <w:rPr>
          <w:rFonts w:ascii="Arial" w:hAnsi="Arial" w:cs="Arial"/>
          <w:b/>
        </w:rPr>
      </w:pPr>
    </w:p>
    <w:p w:rsidR="003364AD" w:rsidRPr="007863C2" w:rsidRDefault="009C66C6" w:rsidP="007863C2">
      <w:pPr>
        <w:pStyle w:val="ListParagraph"/>
        <w:numPr>
          <w:ilvl w:val="0"/>
          <w:numId w:val="1"/>
        </w:numPr>
        <w:spacing w:after="0" w:line="240" w:lineRule="auto"/>
        <w:ind w:left="540" w:hanging="540"/>
        <w:jc w:val="both"/>
        <w:rPr>
          <w:rFonts w:ascii="Arial" w:hAnsi="Arial" w:cs="Arial"/>
          <w:b/>
        </w:rPr>
      </w:pPr>
      <w:r w:rsidRPr="007863C2">
        <w:rPr>
          <w:rFonts w:ascii="Arial" w:hAnsi="Arial" w:cs="Arial"/>
          <w:b/>
        </w:rPr>
        <w:t>Adjournment</w:t>
      </w:r>
    </w:p>
    <w:p w:rsidR="00906382" w:rsidRDefault="00906382" w:rsidP="003364AD">
      <w:pPr>
        <w:spacing w:after="0" w:line="240" w:lineRule="auto"/>
        <w:rPr>
          <w:rFonts w:ascii="Arial" w:hAnsi="Arial" w:cs="Arial"/>
        </w:rPr>
      </w:pPr>
    </w:p>
    <w:p w:rsidR="009C66C6" w:rsidRPr="009A2FA0" w:rsidRDefault="00AC479C" w:rsidP="004F214C">
      <w:pPr>
        <w:spacing w:after="0" w:line="240" w:lineRule="auto"/>
        <w:jc w:val="both"/>
        <w:rPr>
          <w:rFonts w:ascii="Arial" w:hAnsi="Arial" w:cs="Arial"/>
        </w:rPr>
      </w:pPr>
      <w:r w:rsidRPr="009A2FA0">
        <w:rPr>
          <w:rFonts w:ascii="Arial" w:hAnsi="Arial" w:cs="Arial"/>
        </w:rPr>
        <w:t xml:space="preserve">The </w:t>
      </w:r>
      <w:r w:rsidR="00C82C35" w:rsidRPr="009A2FA0">
        <w:rPr>
          <w:rFonts w:ascii="Arial" w:hAnsi="Arial" w:cs="Arial"/>
        </w:rPr>
        <w:t>President motioned to call</w:t>
      </w:r>
      <w:r w:rsidR="00906382" w:rsidRPr="009A2FA0">
        <w:rPr>
          <w:rFonts w:ascii="Arial" w:hAnsi="Arial" w:cs="Arial"/>
        </w:rPr>
        <w:t xml:space="preserve"> the meeting adjourned at </w:t>
      </w:r>
      <w:r w:rsidR="00265AB2">
        <w:rPr>
          <w:rFonts w:ascii="Arial" w:hAnsi="Arial" w:cs="Arial"/>
        </w:rPr>
        <w:t>8:18 PM</w:t>
      </w:r>
      <w:r w:rsidR="00906382" w:rsidRPr="009A2FA0">
        <w:rPr>
          <w:rFonts w:ascii="Arial" w:hAnsi="Arial" w:cs="Arial"/>
        </w:rPr>
        <w:t>.</w:t>
      </w:r>
      <w:r w:rsidR="00265AB2">
        <w:rPr>
          <w:rFonts w:ascii="Arial" w:hAnsi="Arial" w:cs="Arial"/>
        </w:rPr>
        <w:t xml:space="preserve"> Darren seconded the motion and it was unanimously accepted.</w:t>
      </w:r>
      <w:r w:rsidR="00C82C35" w:rsidRPr="009A2FA0">
        <w:rPr>
          <w:rFonts w:ascii="Arial" w:hAnsi="Arial" w:cs="Arial"/>
        </w:rPr>
        <w:t xml:space="preserve"> </w:t>
      </w:r>
    </w:p>
    <w:p w:rsidR="00906382" w:rsidRDefault="00906382" w:rsidP="004F214C">
      <w:pPr>
        <w:spacing w:after="0" w:line="240" w:lineRule="auto"/>
        <w:jc w:val="both"/>
        <w:rPr>
          <w:rFonts w:ascii="Arial" w:hAnsi="Arial" w:cs="Arial"/>
        </w:rPr>
      </w:pPr>
    </w:p>
    <w:p w:rsidR="00906382" w:rsidRPr="003364AD" w:rsidRDefault="00906382" w:rsidP="004F214C">
      <w:pPr>
        <w:spacing w:after="0" w:line="240" w:lineRule="auto"/>
        <w:jc w:val="both"/>
        <w:rPr>
          <w:rFonts w:ascii="Arial" w:hAnsi="Arial" w:cs="Arial"/>
          <w:b/>
        </w:rPr>
      </w:pPr>
      <w:r>
        <w:rPr>
          <w:rFonts w:ascii="Arial" w:hAnsi="Arial" w:cs="Arial"/>
        </w:rPr>
        <w:t xml:space="preserve">Our next meeting will take place on </w:t>
      </w:r>
      <w:r w:rsidRPr="00265AB2">
        <w:rPr>
          <w:rFonts w:ascii="Arial" w:hAnsi="Arial" w:cs="Arial"/>
        </w:rPr>
        <w:t xml:space="preserve">Monday, </w:t>
      </w:r>
      <w:r w:rsidR="00800FEA" w:rsidRPr="00265AB2">
        <w:rPr>
          <w:rFonts w:ascii="Arial" w:hAnsi="Arial" w:cs="Arial"/>
        </w:rPr>
        <w:t>June 18th</w:t>
      </w:r>
      <w:r w:rsidR="00C05B35" w:rsidRPr="00265AB2">
        <w:rPr>
          <w:rFonts w:ascii="Arial" w:hAnsi="Arial" w:cs="Arial"/>
        </w:rPr>
        <w:t xml:space="preserve">, </w:t>
      </w:r>
      <w:r w:rsidRPr="00265AB2">
        <w:rPr>
          <w:rFonts w:ascii="Arial" w:hAnsi="Arial" w:cs="Arial"/>
        </w:rPr>
        <w:t>at 7pm</w:t>
      </w:r>
      <w:r>
        <w:rPr>
          <w:rFonts w:ascii="Arial" w:hAnsi="Arial" w:cs="Arial"/>
        </w:rPr>
        <w:t xml:space="preserve"> </w:t>
      </w:r>
      <w:r w:rsidR="00C05B35">
        <w:rPr>
          <w:rFonts w:ascii="Arial" w:hAnsi="Arial" w:cs="Arial"/>
        </w:rPr>
        <w:t>at the Florida Bible Church cafeteria.</w:t>
      </w:r>
    </w:p>
    <w:p w:rsidR="009C66C6" w:rsidRPr="00DC0BF7" w:rsidRDefault="009C66C6" w:rsidP="009C66C6">
      <w:pPr>
        <w:pStyle w:val="BodyText"/>
        <w:spacing w:after="0"/>
        <w:rPr>
          <w:rFonts w:ascii="Arial" w:hAnsi="Arial" w:cs="Arial"/>
          <w:sz w:val="22"/>
          <w:szCs w:val="22"/>
        </w:rPr>
      </w:pP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Respectfully Submitted,</w:t>
      </w:r>
    </w:p>
    <w:p w:rsidR="009C66C6" w:rsidRDefault="009C66C6" w:rsidP="009C66C6">
      <w:pPr>
        <w:pStyle w:val="BodyText"/>
        <w:spacing w:after="0"/>
        <w:rPr>
          <w:rFonts w:ascii="Arial" w:hAnsi="Arial" w:cs="Arial"/>
          <w:sz w:val="22"/>
          <w:szCs w:val="22"/>
        </w:rPr>
      </w:pPr>
    </w:p>
    <w:p w:rsidR="009C66C6" w:rsidRDefault="009C66C6" w:rsidP="009C66C6">
      <w:pPr>
        <w:pStyle w:val="BodyText"/>
        <w:spacing w:after="0"/>
        <w:rPr>
          <w:rFonts w:ascii="Arial" w:hAnsi="Arial" w:cs="Arial"/>
          <w:sz w:val="22"/>
          <w:szCs w:val="22"/>
        </w:rPr>
      </w:pP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Mitchell Krauss</w:t>
      </w:r>
    </w:p>
    <w:p w:rsidR="009C66C6" w:rsidRPr="00DC0BF7" w:rsidRDefault="005203FF" w:rsidP="009C66C6">
      <w:pPr>
        <w:pStyle w:val="BodyText"/>
        <w:spacing w:after="0"/>
        <w:rPr>
          <w:rFonts w:ascii="Arial" w:hAnsi="Arial" w:cs="Arial"/>
          <w:sz w:val="22"/>
          <w:szCs w:val="22"/>
        </w:rPr>
      </w:pPr>
      <w:r>
        <w:rPr>
          <w:rFonts w:ascii="Arial" w:hAnsi="Arial" w:cs="Arial"/>
          <w:sz w:val="22"/>
          <w:szCs w:val="22"/>
        </w:rPr>
        <w:t>Treasurer</w:t>
      </w:r>
    </w:p>
    <w:p w:rsidR="009C66C6" w:rsidRPr="00DC0BF7" w:rsidRDefault="009C66C6" w:rsidP="009C66C6">
      <w:pPr>
        <w:pStyle w:val="BodyText"/>
        <w:spacing w:after="0"/>
        <w:rPr>
          <w:rFonts w:ascii="Arial" w:hAnsi="Arial" w:cs="Arial"/>
          <w:sz w:val="22"/>
          <w:szCs w:val="22"/>
        </w:rPr>
      </w:pPr>
      <w:r w:rsidRPr="00DC0BF7">
        <w:rPr>
          <w:rFonts w:ascii="Arial" w:hAnsi="Arial" w:cs="Arial"/>
          <w:sz w:val="22"/>
          <w:szCs w:val="22"/>
        </w:rPr>
        <w:t>Estates of Tanglewood Lakes Homeowners Association</w:t>
      </w:r>
    </w:p>
    <w:p w:rsidR="009C66C6" w:rsidRPr="009C66C6" w:rsidRDefault="009C66C6" w:rsidP="009C66C6">
      <w:pPr>
        <w:spacing w:after="0" w:line="240" w:lineRule="auto"/>
        <w:rPr>
          <w:rFonts w:ascii="Arial" w:hAnsi="Arial" w:cs="Arial"/>
          <w:b/>
        </w:rPr>
      </w:pPr>
    </w:p>
    <w:sectPr w:rsidR="009C66C6" w:rsidRPr="009C66C6" w:rsidSect="00C82C35">
      <w:footerReference w:type="default" r:id="rId7"/>
      <w:pgSz w:w="12240" w:h="15840"/>
      <w:pgMar w:top="72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9E8" w:rsidRDefault="008179E8" w:rsidP="003364AD">
      <w:pPr>
        <w:spacing w:after="0" w:line="240" w:lineRule="auto"/>
      </w:pPr>
      <w:r>
        <w:separator/>
      </w:r>
    </w:p>
  </w:endnote>
  <w:endnote w:type="continuationSeparator" w:id="1">
    <w:p w:rsidR="008179E8" w:rsidRDefault="008179E8" w:rsidP="00336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DEB" w:rsidRDefault="00CD6DEB" w:rsidP="003364AD">
    <w:pPr>
      <w:pStyle w:val="Footer"/>
      <w:jc w:val="right"/>
    </w:pPr>
    <w:r>
      <w:t xml:space="preserve">Estates of Tanglewood Lakes HOA – May 2012 Meeting Minutes        </w:t>
    </w:r>
    <w:fldSimple w:instr=" PAGE   \* MERGEFORMAT ">
      <w:r w:rsidR="00265AB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9E8" w:rsidRDefault="008179E8" w:rsidP="003364AD">
      <w:pPr>
        <w:spacing w:after="0" w:line="240" w:lineRule="auto"/>
      </w:pPr>
      <w:r>
        <w:separator/>
      </w:r>
    </w:p>
  </w:footnote>
  <w:footnote w:type="continuationSeparator" w:id="1">
    <w:p w:rsidR="008179E8" w:rsidRDefault="008179E8" w:rsidP="003364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920"/>
    <w:multiLevelType w:val="hybridMultilevel"/>
    <w:tmpl w:val="B3405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A75CE2"/>
    <w:multiLevelType w:val="hybridMultilevel"/>
    <w:tmpl w:val="0ED8ED74"/>
    <w:lvl w:ilvl="0" w:tplc="2C482A38">
      <w:start w:val="1"/>
      <w:numFmt w:val="upperRoman"/>
      <w:lvlText w:val="%1."/>
      <w:lvlJc w:val="left"/>
      <w:pPr>
        <w:ind w:left="1080" w:hanging="720"/>
      </w:pPr>
      <w:rPr>
        <w:rFonts w:hint="default"/>
        <w:b/>
      </w:rPr>
    </w:lvl>
    <w:lvl w:ilvl="1" w:tplc="8C6C868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96FE9"/>
    <w:multiLevelType w:val="hybridMultilevel"/>
    <w:tmpl w:val="30C2D1D2"/>
    <w:lvl w:ilvl="0" w:tplc="D4E4EC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9B5834"/>
    <w:multiLevelType w:val="hybridMultilevel"/>
    <w:tmpl w:val="C59A3314"/>
    <w:lvl w:ilvl="0" w:tplc="E0E43F9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E11EF6"/>
    <w:multiLevelType w:val="hybridMultilevel"/>
    <w:tmpl w:val="DFE86A8E"/>
    <w:lvl w:ilvl="0" w:tplc="E0E43F9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66C6"/>
    <w:rsid w:val="00004CBC"/>
    <w:rsid w:val="000442BF"/>
    <w:rsid w:val="00045E70"/>
    <w:rsid w:val="00075F61"/>
    <w:rsid w:val="000E754F"/>
    <w:rsid w:val="00171736"/>
    <w:rsid w:val="002014F5"/>
    <w:rsid w:val="002628E9"/>
    <w:rsid w:val="00265AB2"/>
    <w:rsid w:val="003364AD"/>
    <w:rsid w:val="003A38F1"/>
    <w:rsid w:val="003D2766"/>
    <w:rsid w:val="004326EC"/>
    <w:rsid w:val="0047157A"/>
    <w:rsid w:val="00471DFA"/>
    <w:rsid w:val="004F214C"/>
    <w:rsid w:val="00511FB4"/>
    <w:rsid w:val="005203FF"/>
    <w:rsid w:val="00564BE8"/>
    <w:rsid w:val="00572861"/>
    <w:rsid w:val="005C1E7C"/>
    <w:rsid w:val="005F7240"/>
    <w:rsid w:val="006A57C6"/>
    <w:rsid w:val="006F371C"/>
    <w:rsid w:val="00713506"/>
    <w:rsid w:val="00716594"/>
    <w:rsid w:val="007862FF"/>
    <w:rsid w:val="007863C2"/>
    <w:rsid w:val="007F582B"/>
    <w:rsid w:val="00800FEA"/>
    <w:rsid w:val="008179E8"/>
    <w:rsid w:val="00826AA2"/>
    <w:rsid w:val="00854AFD"/>
    <w:rsid w:val="008C7830"/>
    <w:rsid w:val="008F57D7"/>
    <w:rsid w:val="00906382"/>
    <w:rsid w:val="009153AC"/>
    <w:rsid w:val="009A2FA0"/>
    <w:rsid w:val="009B16D2"/>
    <w:rsid w:val="009C66C6"/>
    <w:rsid w:val="00A04B17"/>
    <w:rsid w:val="00A105F8"/>
    <w:rsid w:val="00A278DD"/>
    <w:rsid w:val="00A509E3"/>
    <w:rsid w:val="00A75392"/>
    <w:rsid w:val="00AA39F2"/>
    <w:rsid w:val="00AC10A1"/>
    <w:rsid w:val="00AC479C"/>
    <w:rsid w:val="00B0164B"/>
    <w:rsid w:val="00B15194"/>
    <w:rsid w:val="00B21E86"/>
    <w:rsid w:val="00B33874"/>
    <w:rsid w:val="00B64D10"/>
    <w:rsid w:val="00B96962"/>
    <w:rsid w:val="00BB6BCB"/>
    <w:rsid w:val="00C02D41"/>
    <w:rsid w:val="00C05B35"/>
    <w:rsid w:val="00C070BD"/>
    <w:rsid w:val="00C17161"/>
    <w:rsid w:val="00C82C35"/>
    <w:rsid w:val="00CA40D1"/>
    <w:rsid w:val="00CD6DEB"/>
    <w:rsid w:val="00D332E3"/>
    <w:rsid w:val="00D917E5"/>
    <w:rsid w:val="00DB44EF"/>
    <w:rsid w:val="00E2253C"/>
    <w:rsid w:val="00E76309"/>
    <w:rsid w:val="00E96AF4"/>
    <w:rsid w:val="00F40B0E"/>
    <w:rsid w:val="00F62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09"/>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6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mkrauss</dc:creator>
  <cp:lastModifiedBy>mkrauss</cp:lastModifiedBy>
  <cp:revision>4</cp:revision>
  <dcterms:created xsi:type="dcterms:W3CDTF">2012-05-21T23:44:00Z</dcterms:created>
  <dcterms:modified xsi:type="dcterms:W3CDTF">2012-05-22T00:19:00Z</dcterms:modified>
</cp:coreProperties>
</file>