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FA1" w:rsidRPr="00633E41" w:rsidRDefault="003C5FA1" w:rsidP="003C5FA1">
      <w:pPr>
        <w:pStyle w:val="Heading5"/>
        <w:rPr>
          <w:rFonts w:ascii="Arial" w:hAnsi="Arial" w:cs="Arial"/>
          <w:b/>
          <w:sz w:val="20"/>
          <w:szCs w:val="22"/>
        </w:rPr>
      </w:pPr>
      <w:r w:rsidRPr="00633E41">
        <w:rPr>
          <w:rFonts w:ascii="Arial" w:hAnsi="Arial" w:cs="Arial"/>
          <w:b/>
          <w:sz w:val="20"/>
          <w:szCs w:val="22"/>
        </w:rPr>
        <w:t>THE ESTATES OF TANGLEWOOD LAKES</w:t>
      </w:r>
    </w:p>
    <w:p w:rsidR="003C5FA1" w:rsidRPr="00633E41" w:rsidRDefault="003C5FA1" w:rsidP="003C5FA1">
      <w:pPr>
        <w:jc w:val="center"/>
        <w:rPr>
          <w:rFonts w:ascii="Arial" w:hAnsi="Arial" w:cs="Arial"/>
          <w:sz w:val="20"/>
          <w:szCs w:val="22"/>
        </w:rPr>
      </w:pPr>
    </w:p>
    <w:p w:rsidR="003C5FA1" w:rsidRPr="00633E41" w:rsidRDefault="003C5FA1" w:rsidP="003C5FA1">
      <w:pPr>
        <w:jc w:val="center"/>
        <w:rPr>
          <w:rFonts w:ascii="Arial" w:hAnsi="Arial" w:cs="Arial"/>
          <w:sz w:val="20"/>
          <w:szCs w:val="22"/>
        </w:rPr>
      </w:pPr>
      <w:r w:rsidRPr="00633E41">
        <w:rPr>
          <w:rFonts w:ascii="Arial" w:hAnsi="Arial" w:cs="Arial"/>
          <w:sz w:val="20"/>
          <w:szCs w:val="22"/>
        </w:rPr>
        <w:t>MINUTES OF MEETING OF THE BOARD OF DIRECTORS</w:t>
      </w:r>
    </w:p>
    <w:p w:rsidR="003C5FA1" w:rsidRPr="00633E41" w:rsidRDefault="00596765" w:rsidP="003C5FA1">
      <w:pPr>
        <w:jc w:val="center"/>
        <w:rPr>
          <w:rFonts w:ascii="Arial" w:hAnsi="Arial" w:cs="Arial"/>
          <w:sz w:val="20"/>
          <w:szCs w:val="22"/>
        </w:rPr>
      </w:pPr>
      <w:r>
        <w:rPr>
          <w:rFonts w:ascii="Arial" w:hAnsi="Arial" w:cs="Arial"/>
          <w:sz w:val="20"/>
          <w:szCs w:val="22"/>
        </w:rPr>
        <w:t>March</w:t>
      </w:r>
      <w:r w:rsidR="00640516" w:rsidRPr="00633E41">
        <w:rPr>
          <w:rFonts w:ascii="Arial" w:hAnsi="Arial" w:cs="Arial"/>
          <w:sz w:val="20"/>
          <w:szCs w:val="22"/>
        </w:rPr>
        <w:t xml:space="preserve"> </w:t>
      </w:r>
      <w:r>
        <w:rPr>
          <w:rFonts w:ascii="Arial" w:hAnsi="Arial" w:cs="Arial"/>
          <w:sz w:val="20"/>
          <w:szCs w:val="22"/>
        </w:rPr>
        <w:t>19</w:t>
      </w:r>
      <w:r w:rsidR="00BD61AF" w:rsidRPr="00633E41">
        <w:rPr>
          <w:rFonts w:ascii="Arial" w:hAnsi="Arial" w:cs="Arial"/>
          <w:sz w:val="20"/>
          <w:szCs w:val="22"/>
        </w:rPr>
        <w:t>, 2012</w:t>
      </w:r>
    </w:p>
    <w:p w:rsidR="003C5FA1" w:rsidRPr="00633E41" w:rsidRDefault="003C5FA1" w:rsidP="003C5FA1">
      <w:pPr>
        <w:pStyle w:val="Heading7"/>
        <w:rPr>
          <w:rFonts w:ascii="Arial" w:hAnsi="Arial" w:cs="Arial"/>
          <w:sz w:val="20"/>
          <w:szCs w:val="22"/>
        </w:rPr>
      </w:pPr>
    </w:p>
    <w:p w:rsidR="003C5FA1" w:rsidRPr="00633E41" w:rsidRDefault="003C5FA1" w:rsidP="003C5FA1">
      <w:pPr>
        <w:pStyle w:val="Heading7"/>
        <w:rPr>
          <w:rFonts w:ascii="Arial" w:hAnsi="Arial" w:cs="Arial"/>
          <w:sz w:val="20"/>
          <w:szCs w:val="22"/>
        </w:rPr>
      </w:pPr>
      <w:r w:rsidRPr="00633E41">
        <w:rPr>
          <w:rFonts w:ascii="Arial" w:hAnsi="Arial" w:cs="Arial"/>
          <w:sz w:val="20"/>
          <w:szCs w:val="22"/>
        </w:rPr>
        <w:t>Call to Order</w:t>
      </w:r>
    </w:p>
    <w:p w:rsidR="003C5FA1" w:rsidRPr="00633E41" w:rsidRDefault="003C5FA1" w:rsidP="003C5FA1">
      <w:pPr>
        <w:rPr>
          <w:rFonts w:ascii="Arial" w:hAnsi="Arial" w:cs="Arial"/>
          <w:b/>
          <w:sz w:val="20"/>
          <w:szCs w:val="22"/>
        </w:rPr>
      </w:pPr>
    </w:p>
    <w:p w:rsidR="003C5FA1" w:rsidRPr="00633E41" w:rsidRDefault="003C5FA1" w:rsidP="003C5FA1">
      <w:pPr>
        <w:pStyle w:val="BodyText2"/>
        <w:jc w:val="left"/>
        <w:rPr>
          <w:rFonts w:ascii="Arial" w:hAnsi="Arial" w:cs="Arial"/>
          <w:sz w:val="20"/>
          <w:szCs w:val="22"/>
        </w:rPr>
      </w:pPr>
      <w:r w:rsidRPr="00633E41">
        <w:rPr>
          <w:rFonts w:ascii="Arial" w:hAnsi="Arial" w:cs="Arial"/>
          <w:sz w:val="20"/>
          <w:szCs w:val="22"/>
        </w:rPr>
        <w:t xml:space="preserve">The Meeting of the Board of Directors was held on Monday, </w:t>
      </w:r>
      <w:r w:rsidR="00596765">
        <w:rPr>
          <w:rFonts w:ascii="Arial" w:hAnsi="Arial" w:cs="Arial"/>
          <w:sz w:val="20"/>
          <w:szCs w:val="22"/>
        </w:rPr>
        <w:t>March 19</w:t>
      </w:r>
      <w:r w:rsidRPr="00633E41">
        <w:rPr>
          <w:rFonts w:ascii="Arial" w:hAnsi="Arial" w:cs="Arial"/>
          <w:sz w:val="20"/>
          <w:szCs w:val="22"/>
        </w:rPr>
        <w:t>, 201</w:t>
      </w:r>
      <w:r w:rsidR="00BD61AF" w:rsidRPr="00633E41">
        <w:rPr>
          <w:rFonts w:ascii="Arial" w:hAnsi="Arial" w:cs="Arial"/>
          <w:sz w:val="20"/>
          <w:szCs w:val="22"/>
        </w:rPr>
        <w:t>2</w:t>
      </w:r>
      <w:r w:rsidRPr="00633E41">
        <w:rPr>
          <w:rFonts w:ascii="Arial" w:hAnsi="Arial" w:cs="Arial"/>
          <w:sz w:val="20"/>
          <w:szCs w:val="22"/>
        </w:rPr>
        <w:t xml:space="preserve"> at the Florida Bible Church Cafeteria.  Notice of the Meeting was posted at the Association’s entrance forty-eight hours prior to the Meeting. The </w:t>
      </w:r>
      <w:r w:rsidR="00596765">
        <w:rPr>
          <w:rFonts w:ascii="Arial" w:hAnsi="Arial" w:cs="Arial"/>
          <w:sz w:val="20"/>
          <w:szCs w:val="22"/>
        </w:rPr>
        <w:t xml:space="preserve">Vice </w:t>
      </w:r>
      <w:r w:rsidRPr="00633E41">
        <w:rPr>
          <w:rFonts w:ascii="Arial" w:hAnsi="Arial" w:cs="Arial"/>
          <w:sz w:val="20"/>
          <w:szCs w:val="22"/>
        </w:rPr>
        <w:t xml:space="preserve">President called the meeting to </w:t>
      </w:r>
      <w:r w:rsidRPr="009317BB">
        <w:rPr>
          <w:rFonts w:ascii="Arial" w:hAnsi="Arial" w:cs="Arial"/>
          <w:color w:val="000000" w:themeColor="text1"/>
          <w:sz w:val="20"/>
          <w:szCs w:val="22"/>
        </w:rPr>
        <w:t>order at 7:</w:t>
      </w:r>
      <w:r w:rsidR="009317BB" w:rsidRPr="009317BB">
        <w:rPr>
          <w:rFonts w:ascii="Arial" w:hAnsi="Arial" w:cs="Arial"/>
          <w:color w:val="000000" w:themeColor="text1"/>
          <w:sz w:val="20"/>
          <w:szCs w:val="22"/>
        </w:rPr>
        <w:t>10</w:t>
      </w:r>
      <w:r w:rsidR="00636CAD" w:rsidRPr="009317BB">
        <w:rPr>
          <w:rFonts w:ascii="Arial" w:hAnsi="Arial" w:cs="Arial"/>
          <w:color w:val="000000" w:themeColor="text1"/>
          <w:sz w:val="20"/>
          <w:szCs w:val="22"/>
        </w:rPr>
        <w:t xml:space="preserve"> </w:t>
      </w:r>
      <w:r w:rsidRPr="009317BB">
        <w:rPr>
          <w:rFonts w:ascii="Arial" w:hAnsi="Arial" w:cs="Arial"/>
          <w:color w:val="000000" w:themeColor="text1"/>
          <w:sz w:val="20"/>
          <w:szCs w:val="22"/>
        </w:rPr>
        <w:t>PM</w:t>
      </w:r>
      <w:r w:rsidR="00B23366" w:rsidRPr="009317BB">
        <w:rPr>
          <w:rFonts w:ascii="Arial" w:hAnsi="Arial" w:cs="Arial"/>
          <w:color w:val="000000" w:themeColor="text1"/>
          <w:sz w:val="20"/>
          <w:szCs w:val="22"/>
        </w:rPr>
        <w:t>.</w:t>
      </w:r>
    </w:p>
    <w:p w:rsidR="003C5FA1" w:rsidRPr="00633E41" w:rsidRDefault="003C5FA1" w:rsidP="003C5FA1">
      <w:pPr>
        <w:pStyle w:val="Heading6"/>
        <w:rPr>
          <w:rFonts w:ascii="Arial" w:hAnsi="Arial" w:cs="Arial"/>
          <w:sz w:val="20"/>
        </w:rPr>
      </w:pPr>
      <w:r w:rsidRPr="00633E41">
        <w:rPr>
          <w:rFonts w:ascii="Arial" w:hAnsi="Arial" w:cs="Arial"/>
          <w:sz w:val="20"/>
        </w:rPr>
        <w:t>Calling of the Roll</w:t>
      </w:r>
    </w:p>
    <w:p w:rsidR="003C5FA1" w:rsidRPr="00633E41" w:rsidRDefault="003C5FA1" w:rsidP="003C5FA1">
      <w:pPr>
        <w:pStyle w:val="Heading6"/>
        <w:rPr>
          <w:rFonts w:ascii="Arial" w:hAnsi="Arial" w:cs="Arial"/>
          <w:b w:val="0"/>
          <w:sz w:val="20"/>
        </w:rPr>
      </w:pPr>
      <w:r w:rsidRPr="00633E41">
        <w:rPr>
          <w:rFonts w:ascii="Arial" w:hAnsi="Arial" w:cs="Arial"/>
          <w:b w:val="0"/>
          <w:sz w:val="20"/>
        </w:rPr>
        <w:t>A quorum of Board of Directors was established.</w:t>
      </w:r>
    </w:p>
    <w:p w:rsidR="003C5FA1" w:rsidRPr="00633E41" w:rsidRDefault="009317BB" w:rsidP="003C5FA1">
      <w:pPr>
        <w:pStyle w:val="Heading6"/>
        <w:rPr>
          <w:rFonts w:ascii="Arial" w:hAnsi="Arial" w:cs="Arial"/>
          <w:b w:val="0"/>
          <w:sz w:val="20"/>
        </w:rPr>
      </w:pPr>
      <w:r>
        <w:rPr>
          <w:rFonts w:ascii="Arial" w:hAnsi="Arial" w:cs="Arial"/>
          <w:b w:val="0"/>
          <w:sz w:val="20"/>
        </w:rPr>
        <w:t xml:space="preserve">The </w:t>
      </w:r>
      <w:r w:rsidR="003C5FA1" w:rsidRPr="00633E41">
        <w:rPr>
          <w:rFonts w:ascii="Arial" w:hAnsi="Arial" w:cs="Arial"/>
          <w:b w:val="0"/>
          <w:sz w:val="20"/>
        </w:rPr>
        <w:t>following Board Members</w:t>
      </w:r>
      <w:r>
        <w:rPr>
          <w:rFonts w:ascii="Arial" w:hAnsi="Arial" w:cs="Arial"/>
          <w:b w:val="0"/>
          <w:sz w:val="20"/>
        </w:rPr>
        <w:t xml:space="preserve"> were </w:t>
      </w:r>
      <w:r w:rsidR="00640516" w:rsidRPr="00633E41">
        <w:rPr>
          <w:rFonts w:ascii="Arial" w:hAnsi="Arial" w:cs="Arial"/>
          <w:b w:val="0"/>
          <w:sz w:val="20"/>
        </w:rPr>
        <w:t>present</w:t>
      </w:r>
      <w:r w:rsidR="003C5FA1" w:rsidRPr="00633E41">
        <w:rPr>
          <w:rFonts w:ascii="Arial" w:hAnsi="Arial" w:cs="Arial"/>
          <w:b w:val="0"/>
          <w:sz w:val="20"/>
        </w:rPr>
        <w:t>:</w:t>
      </w:r>
    </w:p>
    <w:p w:rsidR="009317BB" w:rsidRDefault="009317BB" w:rsidP="009317BB">
      <w:pPr>
        <w:pStyle w:val="BodyText2"/>
        <w:ind w:left="720"/>
        <w:jc w:val="left"/>
        <w:rPr>
          <w:rFonts w:ascii="Arial" w:hAnsi="Arial" w:cs="Arial"/>
          <w:color w:val="000000" w:themeColor="text1"/>
          <w:sz w:val="20"/>
          <w:szCs w:val="22"/>
        </w:rPr>
      </w:pPr>
      <w:r w:rsidRPr="009317BB">
        <w:rPr>
          <w:rFonts w:ascii="Arial" w:hAnsi="Arial" w:cs="Arial"/>
          <w:color w:val="000000" w:themeColor="text1"/>
          <w:sz w:val="20"/>
          <w:szCs w:val="22"/>
        </w:rPr>
        <w:t>Harry Stevens</w:t>
      </w:r>
      <w:r w:rsidR="000E1288" w:rsidRPr="009317BB">
        <w:rPr>
          <w:rFonts w:ascii="Arial" w:hAnsi="Arial" w:cs="Arial"/>
          <w:color w:val="000000" w:themeColor="text1"/>
          <w:sz w:val="20"/>
          <w:szCs w:val="22"/>
        </w:rPr>
        <w:t xml:space="preserve">, </w:t>
      </w:r>
      <w:r w:rsidRPr="009317BB">
        <w:rPr>
          <w:rFonts w:ascii="Arial" w:hAnsi="Arial" w:cs="Arial"/>
          <w:color w:val="000000" w:themeColor="text1"/>
          <w:sz w:val="20"/>
          <w:szCs w:val="22"/>
        </w:rPr>
        <w:t>Darren Atinsky</w:t>
      </w:r>
      <w:r w:rsidR="004A382E" w:rsidRPr="009317BB">
        <w:rPr>
          <w:rFonts w:ascii="Arial" w:hAnsi="Arial" w:cs="Arial"/>
          <w:color w:val="000000" w:themeColor="text1"/>
          <w:sz w:val="20"/>
          <w:szCs w:val="22"/>
        </w:rPr>
        <w:t xml:space="preserve">, </w:t>
      </w:r>
      <w:r w:rsidR="000E1288" w:rsidRPr="009317BB">
        <w:rPr>
          <w:rFonts w:ascii="Arial" w:hAnsi="Arial" w:cs="Arial"/>
          <w:color w:val="000000" w:themeColor="text1"/>
          <w:sz w:val="20"/>
          <w:szCs w:val="22"/>
        </w:rPr>
        <w:t>and</w:t>
      </w:r>
      <w:r w:rsidR="003C5FA1" w:rsidRPr="009317BB">
        <w:rPr>
          <w:rFonts w:ascii="Arial" w:hAnsi="Arial" w:cs="Arial"/>
          <w:color w:val="000000" w:themeColor="text1"/>
          <w:sz w:val="20"/>
          <w:szCs w:val="22"/>
        </w:rPr>
        <w:t xml:space="preserve"> Mitch Krauss.</w:t>
      </w:r>
    </w:p>
    <w:p w:rsidR="009317BB" w:rsidRPr="00633E41" w:rsidRDefault="009317BB" w:rsidP="009317BB">
      <w:pPr>
        <w:pStyle w:val="Heading6"/>
        <w:rPr>
          <w:rFonts w:ascii="Arial" w:hAnsi="Arial" w:cs="Arial"/>
          <w:b w:val="0"/>
          <w:sz w:val="20"/>
        </w:rPr>
      </w:pPr>
      <w:r>
        <w:rPr>
          <w:rFonts w:ascii="Arial" w:hAnsi="Arial" w:cs="Arial"/>
          <w:b w:val="0"/>
          <w:sz w:val="20"/>
        </w:rPr>
        <w:t xml:space="preserve">The </w:t>
      </w:r>
      <w:r w:rsidRPr="00633E41">
        <w:rPr>
          <w:rFonts w:ascii="Arial" w:hAnsi="Arial" w:cs="Arial"/>
          <w:b w:val="0"/>
          <w:sz w:val="20"/>
        </w:rPr>
        <w:t xml:space="preserve">following Board Members were </w:t>
      </w:r>
      <w:r>
        <w:rPr>
          <w:rFonts w:ascii="Arial" w:hAnsi="Arial" w:cs="Arial"/>
          <w:b w:val="0"/>
          <w:sz w:val="20"/>
        </w:rPr>
        <w:t xml:space="preserve">not </w:t>
      </w:r>
      <w:r w:rsidRPr="00633E41">
        <w:rPr>
          <w:rFonts w:ascii="Arial" w:hAnsi="Arial" w:cs="Arial"/>
          <w:b w:val="0"/>
          <w:sz w:val="20"/>
        </w:rPr>
        <w:t>present:</w:t>
      </w:r>
    </w:p>
    <w:p w:rsidR="009317BB" w:rsidRPr="009317BB" w:rsidRDefault="009317BB" w:rsidP="009317BB">
      <w:pPr>
        <w:pStyle w:val="BodyText2"/>
        <w:ind w:left="720"/>
        <w:jc w:val="left"/>
        <w:rPr>
          <w:rFonts w:ascii="Arial" w:hAnsi="Arial" w:cs="Arial"/>
          <w:color w:val="000000" w:themeColor="text1"/>
          <w:sz w:val="20"/>
          <w:szCs w:val="22"/>
        </w:rPr>
      </w:pPr>
      <w:r>
        <w:rPr>
          <w:rFonts w:ascii="Arial" w:hAnsi="Arial" w:cs="Arial"/>
          <w:color w:val="000000" w:themeColor="text1"/>
          <w:sz w:val="20"/>
          <w:szCs w:val="22"/>
        </w:rPr>
        <w:t>Jose Ockerman and Linda Elizalde</w:t>
      </w:r>
    </w:p>
    <w:p w:rsidR="00636CAD" w:rsidRPr="009317BB" w:rsidRDefault="00640516" w:rsidP="003C5FA1">
      <w:pPr>
        <w:pStyle w:val="BodyText2"/>
        <w:jc w:val="left"/>
        <w:rPr>
          <w:rFonts w:ascii="Arial" w:hAnsi="Arial" w:cs="Arial"/>
          <w:color w:val="000000" w:themeColor="text1"/>
          <w:sz w:val="20"/>
          <w:szCs w:val="22"/>
        </w:rPr>
      </w:pPr>
      <w:r w:rsidRPr="009317BB">
        <w:rPr>
          <w:rFonts w:ascii="Arial" w:hAnsi="Arial" w:cs="Arial"/>
          <w:color w:val="000000" w:themeColor="text1"/>
          <w:sz w:val="20"/>
          <w:szCs w:val="22"/>
        </w:rPr>
        <w:tab/>
      </w:r>
    </w:p>
    <w:p w:rsidR="003C5FA1" w:rsidRPr="00633E41" w:rsidRDefault="003C5FA1" w:rsidP="003C5FA1">
      <w:pPr>
        <w:pStyle w:val="BodyText2"/>
        <w:jc w:val="left"/>
        <w:rPr>
          <w:rFonts w:ascii="Arial" w:hAnsi="Arial" w:cs="Arial"/>
          <w:sz w:val="20"/>
          <w:szCs w:val="22"/>
        </w:rPr>
      </w:pPr>
      <w:r w:rsidRPr="00633E41">
        <w:rPr>
          <w:rFonts w:ascii="Arial" w:hAnsi="Arial" w:cs="Arial"/>
          <w:sz w:val="20"/>
          <w:szCs w:val="22"/>
        </w:rPr>
        <w:t>There were present the following Management Representatives:</w:t>
      </w:r>
    </w:p>
    <w:p w:rsidR="003C5FA1" w:rsidRPr="00633E41" w:rsidRDefault="003C5FA1" w:rsidP="003C5FA1">
      <w:pPr>
        <w:pStyle w:val="BodyText2"/>
        <w:ind w:firstLine="720"/>
        <w:jc w:val="left"/>
        <w:rPr>
          <w:rFonts w:ascii="Arial" w:hAnsi="Arial" w:cs="Arial"/>
          <w:sz w:val="20"/>
          <w:szCs w:val="22"/>
        </w:rPr>
      </w:pPr>
      <w:r w:rsidRPr="00633E41">
        <w:rPr>
          <w:rFonts w:ascii="Arial" w:hAnsi="Arial" w:cs="Arial"/>
          <w:sz w:val="20"/>
          <w:szCs w:val="22"/>
        </w:rPr>
        <w:t xml:space="preserve">Nelly Gordillo, </w:t>
      </w:r>
      <w:r w:rsidR="002C28C5" w:rsidRPr="00633E41">
        <w:rPr>
          <w:rFonts w:ascii="Arial" w:hAnsi="Arial" w:cs="Arial"/>
          <w:sz w:val="20"/>
          <w:szCs w:val="22"/>
        </w:rPr>
        <w:t>CAM</w:t>
      </w:r>
    </w:p>
    <w:p w:rsidR="00DC0BF7" w:rsidRPr="00633E41" w:rsidRDefault="00DC0BF7" w:rsidP="00BD61AF">
      <w:pPr>
        <w:pStyle w:val="Heading7"/>
        <w:rPr>
          <w:rFonts w:ascii="Arial" w:hAnsi="Arial" w:cs="Arial"/>
          <w:b w:val="0"/>
          <w:sz w:val="20"/>
          <w:szCs w:val="22"/>
        </w:rPr>
      </w:pPr>
    </w:p>
    <w:p w:rsidR="003C5FA1" w:rsidRPr="00633E41" w:rsidRDefault="000E1288" w:rsidP="00DC0BF7">
      <w:pPr>
        <w:pStyle w:val="Heading7"/>
        <w:numPr>
          <w:ilvl w:val="0"/>
          <w:numId w:val="12"/>
        </w:numPr>
        <w:ind w:left="360" w:hanging="360"/>
        <w:rPr>
          <w:rFonts w:ascii="Arial" w:hAnsi="Arial" w:cs="Arial"/>
          <w:b w:val="0"/>
          <w:sz w:val="20"/>
          <w:szCs w:val="22"/>
        </w:rPr>
      </w:pPr>
      <w:r w:rsidRPr="00633E41">
        <w:rPr>
          <w:rFonts w:ascii="Arial" w:hAnsi="Arial" w:cs="Arial"/>
          <w:sz w:val="20"/>
          <w:szCs w:val="22"/>
        </w:rPr>
        <w:t>Approval</w:t>
      </w:r>
      <w:r w:rsidR="003C5FA1" w:rsidRPr="00633E41">
        <w:rPr>
          <w:rFonts w:ascii="Arial" w:hAnsi="Arial" w:cs="Arial"/>
          <w:sz w:val="20"/>
          <w:szCs w:val="22"/>
        </w:rPr>
        <w:t xml:space="preserve"> of the Minutes of Previous Meeting</w:t>
      </w:r>
    </w:p>
    <w:p w:rsidR="003C5FA1" w:rsidRPr="00633E41" w:rsidRDefault="003C5FA1" w:rsidP="003C5FA1">
      <w:pPr>
        <w:rPr>
          <w:rFonts w:ascii="Arial" w:hAnsi="Arial" w:cs="Arial"/>
          <w:sz w:val="20"/>
          <w:szCs w:val="22"/>
        </w:rPr>
      </w:pPr>
    </w:p>
    <w:p w:rsidR="003C5FA1" w:rsidRPr="00633E41" w:rsidRDefault="009317BB" w:rsidP="00DC0BF7">
      <w:pPr>
        <w:ind w:left="360"/>
        <w:rPr>
          <w:rFonts w:ascii="Arial" w:hAnsi="Arial" w:cs="Arial"/>
          <w:sz w:val="20"/>
          <w:szCs w:val="22"/>
        </w:rPr>
      </w:pPr>
      <w:r>
        <w:rPr>
          <w:rFonts w:ascii="Arial" w:hAnsi="Arial" w:cs="Arial"/>
          <w:sz w:val="20"/>
          <w:szCs w:val="22"/>
        </w:rPr>
        <w:t>Minutes need to be amended to include December and year-end Treasurer’s report.</w:t>
      </w:r>
    </w:p>
    <w:p w:rsidR="003C5FA1" w:rsidRPr="00633E41" w:rsidRDefault="003C5FA1" w:rsidP="003C5FA1">
      <w:pPr>
        <w:rPr>
          <w:rFonts w:ascii="Arial" w:hAnsi="Arial" w:cs="Arial"/>
          <w:sz w:val="20"/>
          <w:szCs w:val="22"/>
        </w:rPr>
      </w:pPr>
    </w:p>
    <w:p w:rsidR="00DC0BF7" w:rsidRPr="00633E41" w:rsidRDefault="00431F2C" w:rsidP="00DC0BF7">
      <w:pPr>
        <w:pStyle w:val="ListParagraph"/>
        <w:numPr>
          <w:ilvl w:val="0"/>
          <w:numId w:val="12"/>
        </w:numPr>
        <w:autoSpaceDE w:val="0"/>
        <w:autoSpaceDN w:val="0"/>
        <w:adjustRightInd w:val="0"/>
        <w:ind w:left="360" w:hanging="360"/>
        <w:rPr>
          <w:rFonts w:ascii="Arial" w:eastAsiaTheme="minorHAnsi" w:hAnsi="Arial" w:cs="Arial"/>
          <w:b/>
          <w:bCs/>
          <w:sz w:val="20"/>
          <w:szCs w:val="22"/>
        </w:rPr>
      </w:pPr>
      <w:r w:rsidRPr="00633E41">
        <w:rPr>
          <w:rFonts w:ascii="Arial" w:eastAsiaTheme="minorHAnsi" w:hAnsi="Arial" w:cs="Arial"/>
          <w:b/>
          <w:bCs/>
          <w:sz w:val="20"/>
          <w:szCs w:val="22"/>
        </w:rPr>
        <w:t>Treasurer’s Report</w:t>
      </w:r>
      <w:r w:rsidR="00DC0BF7" w:rsidRPr="00633E41">
        <w:rPr>
          <w:rFonts w:ascii="Arial" w:eastAsiaTheme="minorHAnsi" w:hAnsi="Arial" w:cs="Arial"/>
          <w:b/>
          <w:bCs/>
          <w:sz w:val="20"/>
          <w:szCs w:val="22"/>
        </w:rPr>
        <w:t xml:space="preserve"> </w:t>
      </w:r>
      <w:r w:rsidR="00BD61AF" w:rsidRPr="00633E41">
        <w:rPr>
          <w:rFonts w:ascii="Arial" w:eastAsiaTheme="minorHAnsi" w:hAnsi="Arial" w:cs="Arial"/>
          <w:b/>
          <w:bCs/>
          <w:sz w:val="20"/>
          <w:szCs w:val="22"/>
        </w:rPr>
        <w:t>–</w:t>
      </w:r>
      <w:r w:rsidR="00DC0BF7" w:rsidRPr="00633E41">
        <w:rPr>
          <w:rFonts w:ascii="Arial" w:eastAsiaTheme="minorHAnsi" w:hAnsi="Arial" w:cs="Arial"/>
          <w:b/>
          <w:bCs/>
          <w:sz w:val="20"/>
          <w:szCs w:val="22"/>
        </w:rPr>
        <w:t xml:space="preserve"> </w:t>
      </w:r>
      <w:r w:rsidR="00BD61AF" w:rsidRPr="00633E41">
        <w:rPr>
          <w:rFonts w:ascii="Arial" w:eastAsiaTheme="minorHAnsi" w:hAnsi="Arial" w:cs="Arial"/>
          <w:sz w:val="20"/>
          <w:szCs w:val="22"/>
        </w:rPr>
        <w:t>No Report</w:t>
      </w:r>
    </w:p>
    <w:p w:rsidR="004A382E" w:rsidRPr="00633E41" w:rsidRDefault="004A382E" w:rsidP="004A382E">
      <w:pPr>
        <w:autoSpaceDE w:val="0"/>
        <w:autoSpaceDN w:val="0"/>
        <w:adjustRightInd w:val="0"/>
        <w:rPr>
          <w:rFonts w:ascii="Arial" w:eastAsiaTheme="minorHAnsi" w:hAnsi="Arial" w:cs="Arial"/>
          <w:b/>
          <w:bCs/>
          <w:sz w:val="20"/>
          <w:szCs w:val="22"/>
        </w:rPr>
      </w:pPr>
    </w:p>
    <w:p w:rsidR="004A382E" w:rsidRPr="00633E41" w:rsidRDefault="004A382E" w:rsidP="004A382E">
      <w:pPr>
        <w:pStyle w:val="ListParagraph"/>
        <w:numPr>
          <w:ilvl w:val="0"/>
          <w:numId w:val="12"/>
        </w:numPr>
        <w:tabs>
          <w:tab w:val="left" w:pos="360"/>
        </w:tabs>
        <w:autoSpaceDE w:val="0"/>
        <w:autoSpaceDN w:val="0"/>
        <w:adjustRightInd w:val="0"/>
        <w:ind w:hanging="1080"/>
        <w:rPr>
          <w:rFonts w:ascii="Arial" w:eastAsiaTheme="minorHAnsi" w:hAnsi="Arial" w:cs="Arial"/>
          <w:b/>
          <w:bCs/>
          <w:sz w:val="20"/>
          <w:szCs w:val="22"/>
        </w:rPr>
      </w:pPr>
      <w:r w:rsidRPr="00633E41">
        <w:rPr>
          <w:rFonts w:ascii="Arial" w:eastAsiaTheme="minorHAnsi" w:hAnsi="Arial" w:cs="Arial"/>
          <w:b/>
          <w:bCs/>
          <w:sz w:val="20"/>
          <w:szCs w:val="22"/>
        </w:rPr>
        <w:t>Fines Committee Report</w:t>
      </w:r>
      <w:r w:rsidR="00BD61AF" w:rsidRPr="00633E41">
        <w:rPr>
          <w:rFonts w:ascii="Arial" w:eastAsiaTheme="minorHAnsi" w:hAnsi="Arial" w:cs="Arial"/>
          <w:b/>
          <w:bCs/>
          <w:sz w:val="20"/>
          <w:szCs w:val="22"/>
        </w:rPr>
        <w:t xml:space="preserve"> - </w:t>
      </w:r>
      <w:r w:rsidRPr="00633E41">
        <w:rPr>
          <w:rFonts w:ascii="Arial" w:eastAsiaTheme="minorHAnsi" w:hAnsi="Arial" w:cs="Arial"/>
          <w:bCs/>
          <w:sz w:val="20"/>
          <w:szCs w:val="22"/>
        </w:rPr>
        <w:t>No Report</w:t>
      </w:r>
    </w:p>
    <w:p w:rsidR="004A382E" w:rsidRPr="00633E41" w:rsidRDefault="004A382E" w:rsidP="004A382E">
      <w:pPr>
        <w:pStyle w:val="ListParagraph"/>
        <w:rPr>
          <w:rFonts w:ascii="Arial" w:eastAsiaTheme="minorHAnsi" w:hAnsi="Arial" w:cs="Arial"/>
          <w:b/>
          <w:bCs/>
          <w:sz w:val="20"/>
          <w:szCs w:val="22"/>
        </w:rPr>
      </w:pPr>
    </w:p>
    <w:p w:rsidR="00BD61AF" w:rsidRDefault="004A382E" w:rsidP="00BD61AF">
      <w:pPr>
        <w:pStyle w:val="ListParagraph"/>
        <w:numPr>
          <w:ilvl w:val="0"/>
          <w:numId w:val="12"/>
        </w:numPr>
        <w:tabs>
          <w:tab w:val="left" w:pos="360"/>
        </w:tabs>
        <w:autoSpaceDE w:val="0"/>
        <w:autoSpaceDN w:val="0"/>
        <w:adjustRightInd w:val="0"/>
        <w:ind w:hanging="1080"/>
        <w:rPr>
          <w:rFonts w:ascii="Arial" w:eastAsiaTheme="minorHAnsi" w:hAnsi="Arial" w:cs="Arial"/>
          <w:b/>
          <w:bCs/>
          <w:sz w:val="20"/>
          <w:szCs w:val="22"/>
        </w:rPr>
      </w:pPr>
      <w:r w:rsidRPr="00633E41">
        <w:rPr>
          <w:rFonts w:ascii="Arial" w:eastAsiaTheme="minorHAnsi" w:hAnsi="Arial" w:cs="Arial"/>
          <w:b/>
          <w:bCs/>
          <w:sz w:val="20"/>
          <w:szCs w:val="22"/>
        </w:rPr>
        <w:t>Architectural Committee Report</w:t>
      </w:r>
    </w:p>
    <w:p w:rsidR="009317BB" w:rsidRPr="009317BB" w:rsidRDefault="009317BB" w:rsidP="009317BB">
      <w:pPr>
        <w:pStyle w:val="ListParagraph"/>
        <w:rPr>
          <w:rFonts w:ascii="Arial" w:eastAsiaTheme="minorHAnsi" w:hAnsi="Arial" w:cs="Arial"/>
          <w:b/>
          <w:bCs/>
          <w:sz w:val="20"/>
          <w:szCs w:val="22"/>
        </w:rPr>
      </w:pPr>
    </w:p>
    <w:p w:rsidR="009317BB" w:rsidRPr="009317BB" w:rsidRDefault="009317BB" w:rsidP="009317BB">
      <w:pPr>
        <w:tabs>
          <w:tab w:val="left" w:pos="360"/>
        </w:tabs>
        <w:autoSpaceDE w:val="0"/>
        <w:autoSpaceDN w:val="0"/>
        <w:adjustRightInd w:val="0"/>
        <w:ind w:left="360"/>
        <w:rPr>
          <w:rFonts w:ascii="Arial" w:eastAsiaTheme="minorHAnsi" w:hAnsi="Arial" w:cs="Arial"/>
          <w:bCs/>
          <w:sz w:val="20"/>
          <w:szCs w:val="22"/>
        </w:rPr>
      </w:pPr>
      <w:r>
        <w:rPr>
          <w:rFonts w:ascii="Arial" w:eastAsiaTheme="minorHAnsi" w:hAnsi="Arial" w:cs="Arial"/>
          <w:bCs/>
          <w:sz w:val="20"/>
          <w:szCs w:val="22"/>
        </w:rPr>
        <w:t>Architectural Committee presented request from Lot 15 who has requested to paint the roof (portion visible to the street) the same color as the existing roof. The owner did not submit a color chip and there was a question as to how the owner will be able to successfully paint the varying colors of roof tiles. Nelly will request additional information from owner.</w:t>
      </w:r>
    </w:p>
    <w:p w:rsidR="00633E41" w:rsidRPr="00633E41" w:rsidRDefault="00633E41" w:rsidP="003C5FA1">
      <w:pPr>
        <w:rPr>
          <w:rFonts w:ascii="Arial" w:hAnsi="Arial" w:cs="Arial"/>
          <w:sz w:val="20"/>
          <w:szCs w:val="22"/>
        </w:rPr>
      </w:pPr>
    </w:p>
    <w:p w:rsidR="003C5FA1" w:rsidRPr="00633E41" w:rsidRDefault="003C5FA1" w:rsidP="00DC0BF7">
      <w:pPr>
        <w:pStyle w:val="ListParagraph"/>
        <w:numPr>
          <w:ilvl w:val="0"/>
          <w:numId w:val="12"/>
        </w:numPr>
        <w:ind w:left="360" w:hanging="360"/>
        <w:rPr>
          <w:rFonts w:ascii="Arial" w:hAnsi="Arial" w:cs="Arial"/>
          <w:sz w:val="20"/>
          <w:szCs w:val="22"/>
        </w:rPr>
      </w:pPr>
      <w:r w:rsidRPr="00633E41">
        <w:rPr>
          <w:rFonts w:ascii="Arial" w:hAnsi="Arial" w:cs="Arial"/>
          <w:b/>
          <w:sz w:val="20"/>
          <w:szCs w:val="22"/>
        </w:rPr>
        <w:t>Old Business</w:t>
      </w:r>
    </w:p>
    <w:p w:rsidR="003C5FA1" w:rsidRPr="00633E41" w:rsidRDefault="003C5FA1" w:rsidP="003C5FA1">
      <w:pPr>
        <w:ind w:left="720"/>
        <w:rPr>
          <w:rFonts w:ascii="Arial" w:hAnsi="Arial" w:cs="Arial"/>
          <w:sz w:val="20"/>
          <w:szCs w:val="22"/>
        </w:rPr>
      </w:pPr>
    </w:p>
    <w:p w:rsidR="00633E41" w:rsidRDefault="00596765" w:rsidP="00596765">
      <w:pPr>
        <w:pStyle w:val="ListParagraph"/>
        <w:numPr>
          <w:ilvl w:val="0"/>
          <w:numId w:val="19"/>
        </w:numPr>
        <w:contextualSpacing/>
        <w:rPr>
          <w:rFonts w:ascii="Arial" w:hAnsi="Arial" w:cs="Arial"/>
          <w:sz w:val="20"/>
          <w:szCs w:val="22"/>
        </w:rPr>
      </w:pPr>
      <w:r>
        <w:rPr>
          <w:rFonts w:ascii="Arial" w:hAnsi="Arial" w:cs="Arial"/>
          <w:sz w:val="20"/>
          <w:szCs w:val="22"/>
        </w:rPr>
        <w:t>Collections</w:t>
      </w:r>
    </w:p>
    <w:p w:rsidR="009317BB" w:rsidRDefault="009317BB" w:rsidP="009317BB">
      <w:pPr>
        <w:pStyle w:val="ListParagraph"/>
        <w:ind w:left="1080"/>
        <w:contextualSpacing/>
        <w:rPr>
          <w:rFonts w:ascii="Arial" w:hAnsi="Arial" w:cs="Arial"/>
          <w:sz w:val="20"/>
          <w:szCs w:val="22"/>
        </w:rPr>
      </w:pPr>
    </w:p>
    <w:p w:rsidR="009317BB" w:rsidRDefault="009317BB" w:rsidP="009317BB">
      <w:pPr>
        <w:pStyle w:val="ListParagraph"/>
        <w:numPr>
          <w:ilvl w:val="0"/>
          <w:numId w:val="21"/>
        </w:numPr>
        <w:contextualSpacing/>
        <w:rPr>
          <w:rFonts w:ascii="Arial" w:hAnsi="Arial" w:cs="Arial"/>
          <w:sz w:val="20"/>
          <w:szCs w:val="22"/>
        </w:rPr>
      </w:pPr>
      <w:r>
        <w:rPr>
          <w:rFonts w:ascii="Arial" w:hAnsi="Arial" w:cs="Arial"/>
          <w:sz w:val="20"/>
          <w:szCs w:val="22"/>
        </w:rPr>
        <w:t>Lot 36 – Attorneys are still attempting to obtain funds from bank.</w:t>
      </w:r>
    </w:p>
    <w:p w:rsidR="009317BB" w:rsidRDefault="009317BB" w:rsidP="009317BB">
      <w:pPr>
        <w:pStyle w:val="ListParagraph"/>
        <w:numPr>
          <w:ilvl w:val="0"/>
          <w:numId w:val="21"/>
        </w:numPr>
        <w:contextualSpacing/>
        <w:rPr>
          <w:rFonts w:ascii="Arial" w:hAnsi="Arial" w:cs="Arial"/>
          <w:sz w:val="20"/>
          <w:szCs w:val="22"/>
        </w:rPr>
      </w:pPr>
      <w:r>
        <w:rPr>
          <w:rFonts w:ascii="Arial" w:hAnsi="Arial" w:cs="Arial"/>
          <w:sz w:val="20"/>
          <w:szCs w:val="22"/>
        </w:rPr>
        <w:t>Lot 98 – Completed payment plan.</w:t>
      </w:r>
    </w:p>
    <w:p w:rsidR="009317BB" w:rsidRDefault="009317BB" w:rsidP="009317BB">
      <w:pPr>
        <w:pStyle w:val="ListParagraph"/>
        <w:numPr>
          <w:ilvl w:val="0"/>
          <w:numId w:val="21"/>
        </w:numPr>
        <w:contextualSpacing/>
        <w:rPr>
          <w:rFonts w:ascii="Arial" w:hAnsi="Arial" w:cs="Arial"/>
          <w:sz w:val="20"/>
          <w:szCs w:val="22"/>
        </w:rPr>
      </w:pPr>
      <w:r>
        <w:rPr>
          <w:rFonts w:ascii="Arial" w:hAnsi="Arial" w:cs="Arial"/>
          <w:sz w:val="20"/>
          <w:szCs w:val="22"/>
        </w:rPr>
        <w:t>Lot 43 – Expecting foreclosure action from bank.</w:t>
      </w:r>
    </w:p>
    <w:p w:rsidR="009317BB" w:rsidRDefault="000F5643" w:rsidP="009317BB">
      <w:pPr>
        <w:pStyle w:val="ListParagraph"/>
        <w:numPr>
          <w:ilvl w:val="0"/>
          <w:numId w:val="21"/>
        </w:numPr>
        <w:contextualSpacing/>
        <w:rPr>
          <w:rFonts w:ascii="Arial" w:hAnsi="Arial" w:cs="Arial"/>
          <w:sz w:val="20"/>
          <w:szCs w:val="22"/>
        </w:rPr>
      </w:pPr>
      <w:r>
        <w:rPr>
          <w:rFonts w:ascii="Arial" w:hAnsi="Arial" w:cs="Arial"/>
          <w:sz w:val="20"/>
          <w:szCs w:val="22"/>
        </w:rPr>
        <w:t xml:space="preserve">Lot 38 – </w:t>
      </w:r>
      <w:r w:rsidR="00530FB3">
        <w:rPr>
          <w:rFonts w:ascii="Arial" w:hAnsi="Arial" w:cs="Arial"/>
          <w:sz w:val="20"/>
          <w:szCs w:val="22"/>
        </w:rPr>
        <w:t>On payment plan.</w:t>
      </w:r>
    </w:p>
    <w:p w:rsidR="000F5643" w:rsidRDefault="000F5643" w:rsidP="009317BB">
      <w:pPr>
        <w:pStyle w:val="ListParagraph"/>
        <w:numPr>
          <w:ilvl w:val="0"/>
          <w:numId w:val="21"/>
        </w:numPr>
        <w:contextualSpacing/>
        <w:rPr>
          <w:rFonts w:ascii="Arial" w:hAnsi="Arial" w:cs="Arial"/>
          <w:sz w:val="20"/>
          <w:szCs w:val="22"/>
        </w:rPr>
      </w:pPr>
      <w:r>
        <w:rPr>
          <w:rFonts w:ascii="Arial" w:hAnsi="Arial" w:cs="Arial"/>
          <w:sz w:val="20"/>
          <w:szCs w:val="22"/>
        </w:rPr>
        <w:t xml:space="preserve">Lot 37 – </w:t>
      </w:r>
      <w:r w:rsidR="00530FB3">
        <w:rPr>
          <w:rFonts w:ascii="Arial" w:hAnsi="Arial" w:cs="Arial"/>
          <w:sz w:val="20"/>
          <w:szCs w:val="22"/>
        </w:rPr>
        <w:t>Attorneys starting foreclosure proceedings.</w:t>
      </w:r>
    </w:p>
    <w:p w:rsidR="000F5643" w:rsidRPr="000F5643" w:rsidRDefault="000F5643" w:rsidP="000F5643">
      <w:pPr>
        <w:pStyle w:val="ListParagraph"/>
        <w:numPr>
          <w:ilvl w:val="0"/>
          <w:numId w:val="21"/>
        </w:numPr>
        <w:contextualSpacing/>
        <w:rPr>
          <w:rFonts w:ascii="Arial" w:hAnsi="Arial" w:cs="Arial"/>
          <w:sz w:val="20"/>
          <w:szCs w:val="22"/>
        </w:rPr>
      </w:pPr>
      <w:r>
        <w:rPr>
          <w:rFonts w:ascii="Arial" w:hAnsi="Arial" w:cs="Arial"/>
          <w:sz w:val="20"/>
          <w:szCs w:val="22"/>
        </w:rPr>
        <w:t xml:space="preserve">Lot 52 – </w:t>
      </w:r>
      <w:r w:rsidR="00530FB3">
        <w:rPr>
          <w:rFonts w:ascii="Arial" w:hAnsi="Arial" w:cs="Arial"/>
          <w:sz w:val="20"/>
          <w:szCs w:val="22"/>
        </w:rPr>
        <w:t>On payment plan.</w:t>
      </w:r>
    </w:p>
    <w:p w:rsidR="00596765" w:rsidRPr="00596765" w:rsidRDefault="00596765" w:rsidP="00596765">
      <w:pPr>
        <w:pStyle w:val="ListParagraph"/>
        <w:ind w:left="1080"/>
        <w:contextualSpacing/>
        <w:rPr>
          <w:rFonts w:ascii="Arial" w:hAnsi="Arial" w:cs="Arial"/>
          <w:sz w:val="20"/>
          <w:szCs w:val="22"/>
        </w:rPr>
      </w:pPr>
    </w:p>
    <w:p w:rsidR="00530FB3" w:rsidRPr="00530FB3" w:rsidRDefault="00633E41" w:rsidP="00530FB3">
      <w:pPr>
        <w:pStyle w:val="ListParagraph"/>
        <w:numPr>
          <w:ilvl w:val="0"/>
          <w:numId w:val="19"/>
        </w:numPr>
        <w:contextualSpacing/>
        <w:rPr>
          <w:rFonts w:ascii="Arial" w:hAnsi="Arial" w:cs="Arial"/>
          <w:sz w:val="20"/>
          <w:szCs w:val="22"/>
        </w:rPr>
      </w:pPr>
      <w:r w:rsidRPr="00633E41">
        <w:rPr>
          <w:rFonts w:ascii="Arial" w:hAnsi="Arial" w:cs="Arial"/>
          <w:sz w:val="20"/>
          <w:szCs w:val="22"/>
        </w:rPr>
        <w:t>Exterior Color Palette</w:t>
      </w:r>
      <w:r w:rsidR="00530FB3">
        <w:rPr>
          <w:rFonts w:ascii="Arial" w:hAnsi="Arial" w:cs="Arial"/>
          <w:sz w:val="20"/>
          <w:szCs w:val="22"/>
        </w:rPr>
        <w:t xml:space="preserve"> – Tabled till next meeting.</w:t>
      </w:r>
    </w:p>
    <w:p w:rsidR="00633E41" w:rsidRPr="00633E41" w:rsidRDefault="00633E41" w:rsidP="00633E41">
      <w:pPr>
        <w:contextualSpacing/>
        <w:rPr>
          <w:rFonts w:ascii="Arial" w:hAnsi="Arial" w:cs="Arial"/>
          <w:sz w:val="20"/>
          <w:szCs w:val="22"/>
        </w:rPr>
      </w:pPr>
    </w:p>
    <w:p w:rsidR="00596765" w:rsidRDefault="00596765" w:rsidP="00596765">
      <w:pPr>
        <w:pStyle w:val="ListParagraph"/>
        <w:numPr>
          <w:ilvl w:val="0"/>
          <w:numId w:val="19"/>
        </w:numPr>
        <w:contextualSpacing/>
        <w:rPr>
          <w:rFonts w:ascii="Arial" w:hAnsi="Arial" w:cs="Arial"/>
          <w:sz w:val="20"/>
          <w:szCs w:val="22"/>
        </w:rPr>
      </w:pPr>
      <w:r>
        <w:rPr>
          <w:rFonts w:ascii="Arial" w:hAnsi="Arial" w:cs="Arial"/>
          <w:sz w:val="20"/>
          <w:szCs w:val="22"/>
        </w:rPr>
        <w:t>Drainage Recertification</w:t>
      </w:r>
      <w:r w:rsidR="00530FB3">
        <w:rPr>
          <w:rFonts w:ascii="Arial" w:hAnsi="Arial" w:cs="Arial"/>
          <w:sz w:val="20"/>
          <w:szCs w:val="22"/>
        </w:rPr>
        <w:t xml:space="preserve"> – Pending results from South Broward Water Management District.</w:t>
      </w:r>
    </w:p>
    <w:p w:rsidR="00596765" w:rsidRDefault="00596765" w:rsidP="00596765">
      <w:pPr>
        <w:pStyle w:val="ListParagraph"/>
        <w:ind w:left="1080"/>
        <w:contextualSpacing/>
        <w:rPr>
          <w:rFonts w:ascii="Arial" w:hAnsi="Arial" w:cs="Arial"/>
          <w:sz w:val="20"/>
          <w:szCs w:val="22"/>
        </w:rPr>
      </w:pPr>
    </w:p>
    <w:p w:rsidR="00633E41" w:rsidRPr="00596765" w:rsidRDefault="00596765" w:rsidP="00596765">
      <w:pPr>
        <w:pStyle w:val="ListParagraph"/>
        <w:numPr>
          <w:ilvl w:val="0"/>
          <w:numId w:val="19"/>
        </w:numPr>
        <w:contextualSpacing/>
        <w:rPr>
          <w:rFonts w:ascii="Arial" w:hAnsi="Arial" w:cs="Arial"/>
          <w:sz w:val="20"/>
          <w:szCs w:val="22"/>
        </w:rPr>
      </w:pPr>
      <w:r w:rsidRPr="00633E41">
        <w:rPr>
          <w:rFonts w:ascii="Arial" w:hAnsi="Arial" w:cs="Arial"/>
          <w:sz w:val="20"/>
          <w:szCs w:val="22"/>
        </w:rPr>
        <w:t>Reserve Study</w:t>
      </w:r>
      <w:r w:rsidR="00530FB3">
        <w:rPr>
          <w:rFonts w:ascii="Arial" w:hAnsi="Arial" w:cs="Arial"/>
          <w:sz w:val="20"/>
          <w:szCs w:val="22"/>
        </w:rPr>
        <w:t xml:space="preserve"> – Seal Coating proposal by Miguel Lopez – Board will table seal coating till next year due to timing issues. It is better to wait until January when rainy season has ceased.</w:t>
      </w:r>
    </w:p>
    <w:p w:rsidR="00633E41" w:rsidRPr="00633E41" w:rsidRDefault="00633E41" w:rsidP="00633E41">
      <w:pPr>
        <w:contextualSpacing/>
        <w:rPr>
          <w:rFonts w:ascii="Arial" w:hAnsi="Arial" w:cs="Arial"/>
          <w:sz w:val="20"/>
          <w:szCs w:val="22"/>
        </w:rPr>
      </w:pPr>
    </w:p>
    <w:p w:rsidR="00633E41" w:rsidRDefault="00633E41" w:rsidP="00633E41">
      <w:pPr>
        <w:pStyle w:val="ListParagraph"/>
        <w:numPr>
          <w:ilvl w:val="0"/>
          <w:numId w:val="19"/>
        </w:numPr>
        <w:contextualSpacing/>
        <w:rPr>
          <w:rFonts w:ascii="Arial" w:hAnsi="Arial" w:cs="Arial"/>
          <w:sz w:val="20"/>
          <w:szCs w:val="22"/>
        </w:rPr>
      </w:pPr>
      <w:r w:rsidRPr="00596765">
        <w:rPr>
          <w:rFonts w:ascii="Arial" w:hAnsi="Arial" w:cs="Arial"/>
          <w:sz w:val="20"/>
          <w:szCs w:val="22"/>
        </w:rPr>
        <w:t>Violations</w:t>
      </w:r>
    </w:p>
    <w:p w:rsidR="00596765" w:rsidRPr="00596765" w:rsidRDefault="00596765" w:rsidP="00596765">
      <w:pPr>
        <w:contextualSpacing/>
        <w:rPr>
          <w:rFonts w:ascii="Arial" w:hAnsi="Arial" w:cs="Arial"/>
          <w:sz w:val="20"/>
          <w:szCs w:val="22"/>
        </w:rPr>
      </w:pPr>
    </w:p>
    <w:p w:rsidR="00633E41" w:rsidRPr="00633E41" w:rsidRDefault="00633E41" w:rsidP="00633E41">
      <w:pPr>
        <w:pStyle w:val="ListParagraph"/>
        <w:numPr>
          <w:ilvl w:val="0"/>
          <w:numId w:val="19"/>
        </w:numPr>
        <w:contextualSpacing/>
        <w:rPr>
          <w:rFonts w:ascii="Arial" w:hAnsi="Arial" w:cs="Arial"/>
          <w:sz w:val="20"/>
          <w:szCs w:val="22"/>
        </w:rPr>
      </w:pPr>
      <w:r w:rsidRPr="00633E41">
        <w:rPr>
          <w:rFonts w:ascii="Arial" w:hAnsi="Arial" w:cs="Arial"/>
          <w:sz w:val="20"/>
          <w:szCs w:val="22"/>
        </w:rPr>
        <w:t>Fence Installation</w:t>
      </w:r>
      <w:r w:rsidR="00552BCB">
        <w:rPr>
          <w:rFonts w:ascii="Arial" w:hAnsi="Arial" w:cs="Arial"/>
          <w:sz w:val="20"/>
          <w:szCs w:val="22"/>
        </w:rPr>
        <w:t xml:space="preserve"> – Project complete. </w:t>
      </w:r>
    </w:p>
    <w:p w:rsidR="00633E41" w:rsidRPr="00633E41" w:rsidRDefault="00633E41" w:rsidP="00633E41">
      <w:pPr>
        <w:contextualSpacing/>
        <w:rPr>
          <w:rFonts w:ascii="Arial" w:hAnsi="Arial" w:cs="Arial"/>
          <w:sz w:val="20"/>
          <w:szCs w:val="22"/>
        </w:rPr>
      </w:pPr>
    </w:p>
    <w:p w:rsidR="00633E41" w:rsidRPr="00633E41" w:rsidRDefault="00633E41" w:rsidP="00633E41">
      <w:pPr>
        <w:pStyle w:val="ListParagraph"/>
        <w:numPr>
          <w:ilvl w:val="0"/>
          <w:numId w:val="19"/>
        </w:numPr>
        <w:contextualSpacing/>
        <w:rPr>
          <w:rFonts w:ascii="Arial" w:hAnsi="Arial" w:cs="Arial"/>
          <w:sz w:val="20"/>
          <w:szCs w:val="22"/>
        </w:rPr>
      </w:pPr>
      <w:r w:rsidRPr="00633E41">
        <w:rPr>
          <w:rFonts w:ascii="Arial" w:hAnsi="Arial" w:cs="Arial"/>
          <w:sz w:val="20"/>
          <w:szCs w:val="22"/>
        </w:rPr>
        <w:t>Gate Maintenance</w:t>
      </w:r>
      <w:r w:rsidR="00552BCB">
        <w:rPr>
          <w:rFonts w:ascii="Arial" w:hAnsi="Arial" w:cs="Arial"/>
          <w:sz w:val="20"/>
          <w:szCs w:val="22"/>
        </w:rPr>
        <w:t xml:space="preserve"> </w:t>
      </w:r>
      <w:r w:rsidR="00A73EFA">
        <w:rPr>
          <w:rFonts w:ascii="Arial" w:hAnsi="Arial" w:cs="Arial"/>
          <w:sz w:val="20"/>
          <w:szCs w:val="22"/>
        </w:rPr>
        <w:t>–</w:t>
      </w:r>
      <w:r w:rsidR="00552BCB">
        <w:rPr>
          <w:rFonts w:ascii="Arial" w:hAnsi="Arial" w:cs="Arial"/>
          <w:sz w:val="20"/>
          <w:szCs w:val="22"/>
        </w:rPr>
        <w:t xml:space="preserve"> </w:t>
      </w:r>
      <w:r w:rsidR="00A73EFA">
        <w:rPr>
          <w:rFonts w:ascii="Arial" w:hAnsi="Arial" w:cs="Arial"/>
          <w:sz w:val="20"/>
          <w:szCs w:val="22"/>
        </w:rPr>
        <w:t>Mitch will supply Nelly with vendor options for gate maintenance.</w:t>
      </w:r>
    </w:p>
    <w:p w:rsidR="00633E41" w:rsidRPr="00633E41" w:rsidRDefault="00633E41" w:rsidP="00633E41">
      <w:pPr>
        <w:contextualSpacing/>
        <w:rPr>
          <w:rFonts w:ascii="Arial" w:hAnsi="Arial" w:cs="Arial"/>
          <w:sz w:val="20"/>
          <w:szCs w:val="22"/>
        </w:rPr>
      </w:pPr>
    </w:p>
    <w:p w:rsidR="00633E41" w:rsidRPr="00633E41" w:rsidRDefault="00596765" w:rsidP="00633E41">
      <w:pPr>
        <w:pStyle w:val="ListParagraph"/>
        <w:numPr>
          <w:ilvl w:val="0"/>
          <w:numId w:val="19"/>
        </w:numPr>
        <w:contextualSpacing/>
        <w:rPr>
          <w:rFonts w:ascii="Arial" w:hAnsi="Arial" w:cs="Arial"/>
          <w:sz w:val="20"/>
          <w:szCs w:val="22"/>
        </w:rPr>
      </w:pPr>
      <w:r>
        <w:rPr>
          <w:rFonts w:ascii="Arial" w:hAnsi="Arial" w:cs="Arial"/>
          <w:sz w:val="20"/>
          <w:szCs w:val="22"/>
        </w:rPr>
        <w:t>Gate Cards and Clickers</w:t>
      </w:r>
      <w:r w:rsidR="00A73EFA">
        <w:rPr>
          <w:rFonts w:ascii="Arial" w:hAnsi="Arial" w:cs="Arial"/>
          <w:sz w:val="20"/>
          <w:szCs w:val="22"/>
        </w:rPr>
        <w:t xml:space="preserve"> – Board received proposals from Gate Systems for 20 transmitters and 100 access cards. Harry made a motion to accept the proposal for $1,115. Mitch seconded the motion and the motion unanimously carried.</w:t>
      </w:r>
    </w:p>
    <w:p w:rsidR="00633E41" w:rsidRPr="00633E41" w:rsidRDefault="00633E41" w:rsidP="00633E41">
      <w:pPr>
        <w:contextualSpacing/>
        <w:rPr>
          <w:rFonts w:ascii="Arial" w:hAnsi="Arial" w:cs="Arial"/>
          <w:sz w:val="20"/>
          <w:szCs w:val="22"/>
        </w:rPr>
      </w:pPr>
    </w:p>
    <w:p w:rsidR="00083992" w:rsidRPr="00596765" w:rsidRDefault="00596765" w:rsidP="00083992">
      <w:pPr>
        <w:pStyle w:val="ListParagraph"/>
        <w:numPr>
          <w:ilvl w:val="0"/>
          <w:numId w:val="19"/>
        </w:numPr>
        <w:tabs>
          <w:tab w:val="left" w:pos="1080"/>
        </w:tabs>
        <w:contextualSpacing/>
        <w:rPr>
          <w:rFonts w:ascii="Arial" w:hAnsi="Arial" w:cs="Arial"/>
          <w:sz w:val="20"/>
          <w:szCs w:val="22"/>
          <w:u w:val="single"/>
        </w:rPr>
      </w:pPr>
      <w:r w:rsidRPr="00596765">
        <w:rPr>
          <w:rFonts w:ascii="Arial" w:hAnsi="Arial" w:cs="Arial"/>
          <w:sz w:val="20"/>
          <w:szCs w:val="22"/>
        </w:rPr>
        <w:t>Engagement proposals for Financial Reports by the CPA</w:t>
      </w:r>
      <w:r w:rsidR="00A73EFA">
        <w:rPr>
          <w:rFonts w:ascii="Arial" w:hAnsi="Arial" w:cs="Arial"/>
          <w:sz w:val="20"/>
          <w:szCs w:val="22"/>
        </w:rPr>
        <w:t xml:space="preserve"> – We </w:t>
      </w:r>
      <w:r w:rsidR="00830C54">
        <w:rPr>
          <w:rFonts w:ascii="Arial" w:hAnsi="Arial" w:cs="Arial"/>
          <w:sz w:val="20"/>
          <w:szCs w:val="22"/>
        </w:rPr>
        <w:t>received two proposals from two different CPA Firms for a full audit for fiscal year 2011. Darren made a motion that we accept the proposal from Gladstone, Scher, &amp; Co. for $3,200. Harry seconded and the motion unanimously carried.</w:t>
      </w:r>
    </w:p>
    <w:p w:rsidR="00596765" w:rsidRPr="00596765" w:rsidRDefault="00596765" w:rsidP="00596765">
      <w:pPr>
        <w:tabs>
          <w:tab w:val="left" w:pos="1080"/>
        </w:tabs>
        <w:contextualSpacing/>
        <w:rPr>
          <w:rFonts w:ascii="Arial" w:hAnsi="Arial" w:cs="Arial"/>
          <w:sz w:val="20"/>
          <w:szCs w:val="22"/>
          <w:u w:val="single"/>
        </w:rPr>
      </w:pPr>
    </w:p>
    <w:p w:rsidR="005A4D11" w:rsidRPr="00633E41" w:rsidRDefault="00633E41" w:rsidP="001C0C35">
      <w:pPr>
        <w:numPr>
          <w:ilvl w:val="0"/>
          <w:numId w:val="12"/>
        </w:numPr>
        <w:ind w:left="360" w:hanging="360"/>
        <w:rPr>
          <w:rFonts w:ascii="Arial" w:hAnsi="Arial" w:cs="Arial"/>
          <w:sz w:val="20"/>
          <w:szCs w:val="22"/>
        </w:rPr>
      </w:pPr>
      <w:r w:rsidRPr="00633E41">
        <w:rPr>
          <w:rFonts w:ascii="Arial" w:hAnsi="Arial" w:cs="Arial"/>
          <w:b/>
          <w:sz w:val="20"/>
          <w:szCs w:val="22"/>
        </w:rPr>
        <w:t xml:space="preserve">  </w:t>
      </w:r>
      <w:r w:rsidR="003C5FA1" w:rsidRPr="00633E41">
        <w:rPr>
          <w:rFonts w:ascii="Arial" w:hAnsi="Arial" w:cs="Arial"/>
          <w:b/>
          <w:sz w:val="20"/>
          <w:szCs w:val="22"/>
        </w:rPr>
        <w:t>New Business</w:t>
      </w:r>
    </w:p>
    <w:p w:rsidR="005A4D11" w:rsidRPr="00633E41" w:rsidRDefault="005A4D11" w:rsidP="00083992">
      <w:pPr>
        <w:ind w:left="1080" w:hanging="360"/>
        <w:rPr>
          <w:rFonts w:ascii="Arial" w:hAnsi="Arial" w:cs="Arial"/>
          <w:sz w:val="20"/>
          <w:szCs w:val="22"/>
        </w:rPr>
      </w:pPr>
    </w:p>
    <w:p w:rsidR="00633E41" w:rsidRPr="00633E41" w:rsidRDefault="00596765" w:rsidP="00633E41">
      <w:pPr>
        <w:pStyle w:val="ListParagraph"/>
        <w:numPr>
          <w:ilvl w:val="0"/>
          <w:numId w:val="20"/>
        </w:numPr>
        <w:ind w:left="1080"/>
        <w:contextualSpacing/>
        <w:rPr>
          <w:rFonts w:ascii="Arial" w:hAnsi="Arial" w:cs="Arial"/>
          <w:sz w:val="20"/>
          <w:szCs w:val="22"/>
        </w:rPr>
      </w:pPr>
      <w:r>
        <w:rPr>
          <w:rFonts w:ascii="Arial" w:hAnsi="Arial" w:cs="Arial"/>
          <w:sz w:val="20"/>
          <w:szCs w:val="22"/>
        </w:rPr>
        <w:t>Architectural application Lot 44</w:t>
      </w:r>
      <w:r w:rsidR="00830C54">
        <w:rPr>
          <w:rFonts w:ascii="Arial" w:hAnsi="Arial" w:cs="Arial"/>
          <w:sz w:val="20"/>
          <w:szCs w:val="22"/>
        </w:rPr>
        <w:t xml:space="preserve"> – Owner planted a row of juniper trees after removing ficus trees from in between his home and lot 45. Owner was in violation at the time of planting. Board has suggested that owner request permission, in writing, from owner of lot 45 along with the standard application.</w:t>
      </w:r>
    </w:p>
    <w:p w:rsidR="00633E41" w:rsidRPr="00633E41" w:rsidRDefault="00633E41" w:rsidP="00633E41">
      <w:pPr>
        <w:pStyle w:val="ListParagraph"/>
        <w:rPr>
          <w:rFonts w:ascii="Arial" w:hAnsi="Arial" w:cs="Arial"/>
          <w:b/>
          <w:sz w:val="20"/>
          <w:szCs w:val="22"/>
        </w:rPr>
      </w:pPr>
    </w:p>
    <w:p w:rsidR="006B54B1" w:rsidRPr="00830C54" w:rsidRDefault="003F565A" w:rsidP="00633E41">
      <w:pPr>
        <w:pStyle w:val="ListParagraph"/>
        <w:numPr>
          <w:ilvl w:val="0"/>
          <w:numId w:val="12"/>
        </w:numPr>
        <w:ind w:left="450" w:hanging="450"/>
        <w:contextualSpacing/>
        <w:rPr>
          <w:rFonts w:ascii="Arial" w:hAnsi="Arial" w:cs="Arial"/>
          <w:sz w:val="20"/>
          <w:szCs w:val="22"/>
        </w:rPr>
      </w:pPr>
      <w:r w:rsidRPr="00633E41">
        <w:rPr>
          <w:rFonts w:ascii="Arial" w:hAnsi="Arial" w:cs="Arial"/>
          <w:b/>
          <w:sz w:val="20"/>
          <w:szCs w:val="22"/>
        </w:rPr>
        <w:t>Open Forum</w:t>
      </w:r>
    </w:p>
    <w:p w:rsidR="00830C54" w:rsidRDefault="00830C54" w:rsidP="00830C54">
      <w:pPr>
        <w:pStyle w:val="ListParagraph"/>
        <w:ind w:left="450"/>
        <w:contextualSpacing/>
        <w:rPr>
          <w:rFonts w:ascii="Arial" w:hAnsi="Arial" w:cs="Arial"/>
          <w:b/>
          <w:sz w:val="20"/>
          <w:szCs w:val="22"/>
        </w:rPr>
      </w:pPr>
    </w:p>
    <w:p w:rsidR="00970E6F" w:rsidRPr="00970E6F" w:rsidRDefault="00D97BF4" w:rsidP="00970E6F">
      <w:pPr>
        <w:pStyle w:val="ListParagraph"/>
        <w:ind w:left="450"/>
        <w:contextualSpacing/>
        <w:rPr>
          <w:rFonts w:ascii="Arial" w:hAnsi="Arial" w:cs="Arial"/>
          <w:sz w:val="20"/>
          <w:szCs w:val="22"/>
        </w:rPr>
      </w:pPr>
      <w:r>
        <w:rPr>
          <w:rFonts w:ascii="Arial" w:hAnsi="Arial" w:cs="Arial"/>
          <w:sz w:val="20"/>
          <w:szCs w:val="22"/>
        </w:rPr>
        <w:t>Owner requested feedback from board about the appropriate types of fences allowable for installation on his property.</w:t>
      </w:r>
      <w:r w:rsidR="00970E6F">
        <w:rPr>
          <w:rFonts w:ascii="Arial" w:hAnsi="Arial" w:cs="Arial"/>
          <w:sz w:val="20"/>
          <w:szCs w:val="22"/>
        </w:rPr>
        <w:t xml:space="preserve"> </w:t>
      </w:r>
    </w:p>
    <w:p w:rsidR="00596765" w:rsidRPr="00633E41" w:rsidRDefault="00596765" w:rsidP="00596765">
      <w:pPr>
        <w:pStyle w:val="ListParagraph"/>
        <w:ind w:left="450"/>
        <w:contextualSpacing/>
        <w:rPr>
          <w:rFonts w:ascii="Arial" w:hAnsi="Arial" w:cs="Arial"/>
          <w:sz w:val="20"/>
          <w:szCs w:val="22"/>
        </w:rPr>
      </w:pPr>
    </w:p>
    <w:p w:rsidR="003C5FA1" w:rsidRPr="00633E41" w:rsidRDefault="00596765" w:rsidP="001C0C35">
      <w:pPr>
        <w:numPr>
          <w:ilvl w:val="0"/>
          <w:numId w:val="12"/>
        </w:numPr>
        <w:ind w:left="360" w:hanging="360"/>
        <w:rPr>
          <w:rFonts w:ascii="Arial" w:hAnsi="Arial" w:cs="Arial"/>
          <w:b/>
          <w:sz w:val="20"/>
          <w:szCs w:val="22"/>
        </w:rPr>
      </w:pPr>
      <w:r>
        <w:rPr>
          <w:rFonts w:ascii="Arial" w:hAnsi="Arial" w:cs="Arial"/>
          <w:b/>
          <w:sz w:val="20"/>
          <w:szCs w:val="22"/>
        </w:rPr>
        <w:t xml:space="preserve">  </w:t>
      </w:r>
      <w:r w:rsidR="003C5FA1" w:rsidRPr="00633E41">
        <w:rPr>
          <w:rFonts w:ascii="Arial" w:hAnsi="Arial" w:cs="Arial"/>
          <w:b/>
          <w:sz w:val="20"/>
          <w:szCs w:val="22"/>
        </w:rPr>
        <w:t>Adjournment</w:t>
      </w:r>
    </w:p>
    <w:p w:rsidR="003C5FA1" w:rsidRPr="00633E41" w:rsidRDefault="003C5FA1" w:rsidP="003C5FA1">
      <w:pPr>
        <w:ind w:left="360"/>
        <w:rPr>
          <w:rFonts w:ascii="Arial" w:hAnsi="Arial" w:cs="Arial"/>
          <w:b/>
          <w:sz w:val="20"/>
          <w:szCs w:val="22"/>
        </w:rPr>
      </w:pPr>
    </w:p>
    <w:p w:rsidR="003C5FA1" w:rsidRPr="00970E6F" w:rsidRDefault="00043261" w:rsidP="001C0C35">
      <w:pPr>
        <w:pStyle w:val="BodyText"/>
        <w:rPr>
          <w:rFonts w:ascii="Arial" w:hAnsi="Arial" w:cs="Arial"/>
          <w:color w:val="000000" w:themeColor="text1"/>
          <w:sz w:val="20"/>
          <w:szCs w:val="22"/>
        </w:rPr>
      </w:pPr>
      <w:r w:rsidRPr="00970E6F">
        <w:rPr>
          <w:rFonts w:ascii="Arial" w:hAnsi="Arial" w:cs="Arial"/>
          <w:color w:val="000000" w:themeColor="text1"/>
          <w:sz w:val="20"/>
          <w:szCs w:val="22"/>
        </w:rPr>
        <w:t xml:space="preserve">The </w:t>
      </w:r>
      <w:r w:rsidR="00596765" w:rsidRPr="00970E6F">
        <w:rPr>
          <w:rFonts w:ascii="Arial" w:hAnsi="Arial" w:cs="Arial"/>
          <w:color w:val="000000" w:themeColor="text1"/>
          <w:sz w:val="20"/>
          <w:szCs w:val="22"/>
        </w:rPr>
        <w:t>Vice President</w:t>
      </w:r>
      <w:r w:rsidR="003C5FA1" w:rsidRPr="00970E6F">
        <w:rPr>
          <w:rFonts w:ascii="Arial" w:hAnsi="Arial" w:cs="Arial"/>
          <w:color w:val="000000" w:themeColor="text1"/>
          <w:sz w:val="20"/>
          <w:szCs w:val="22"/>
        </w:rPr>
        <w:t xml:space="preserve"> called upon the Directors for a motion to adjourn the Meeting.  Upon a motion made by</w:t>
      </w:r>
      <w:r w:rsidR="00970E6F" w:rsidRPr="00970E6F">
        <w:rPr>
          <w:rFonts w:ascii="Arial" w:hAnsi="Arial" w:cs="Arial"/>
          <w:color w:val="000000" w:themeColor="text1"/>
          <w:sz w:val="20"/>
          <w:szCs w:val="22"/>
        </w:rPr>
        <w:t xml:space="preserve"> Harry</w:t>
      </w:r>
      <w:r w:rsidR="003C5FA1" w:rsidRPr="00970E6F">
        <w:rPr>
          <w:rFonts w:ascii="Arial" w:hAnsi="Arial" w:cs="Arial"/>
          <w:color w:val="000000" w:themeColor="text1"/>
          <w:sz w:val="20"/>
          <w:szCs w:val="22"/>
        </w:rPr>
        <w:t xml:space="preserve">, seconded by </w:t>
      </w:r>
      <w:r w:rsidR="00970E6F" w:rsidRPr="00970E6F">
        <w:rPr>
          <w:rFonts w:ascii="Arial" w:hAnsi="Arial" w:cs="Arial"/>
          <w:color w:val="000000" w:themeColor="text1"/>
          <w:sz w:val="20"/>
          <w:szCs w:val="22"/>
        </w:rPr>
        <w:t>Darren</w:t>
      </w:r>
      <w:r w:rsidRPr="00970E6F">
        <w:rPr>
          <w:rFonts w:ascii="Arial" w:hAnsi="Arial" w:cs="Arial"/>
          <w:color w:val="000000" w:themeColor="text1"/>
          <w:sz w:val="20"/>
          <w:szCs w:val="22"/>
        </w:rPr>
        <w:t xml:space="preserve">, and unanimously carried </w:t>
      </w:r>
      <w:r w:rsidR="003C5FA1" w:rsidRPr="00970E6F">
        <w:rPr>
          <w:rFonts w:ascii="Arial" w:hAnsi="Arial" w:cs="Arial"/>
          <w:color w:val="000000" w:themeColor="text1"/>
          <w:sz w:val="20"/>
          <w:szCs w:val="22"/>
        </w:rPr>
        <w:t xml:space="preserve">the </w:t>
      </w:r>
      <w:r w:rsidR="00596765" w:rsidRPr="00970E6F">
        <w:rPr>
          <w:rFonts w:ascii="Arial" w:hAnsi="Arial" w:cs="Arial"/>
          <w:color w:val="000000" w:themeColor="text1"/>
          <w:sz w:val="20"/>
          <w:szCs w:val="22"/>
        </w:rPr>
        <w:t xml:space="preserve">Vice </w:t>
      </w:r>
      <w:r w:rsidR="003C5FA1" w:rsidRPr="00970E6F">
        <w:rPr>
          <w:rFonts w:ascii="Arial" w:hAnsi="Arial" w:cs="Arial"/>
          <w:color w:val="000000" w:themeColor="text1"/>
          <w:sz w:val="20"/>
          <w:szCs w:val="22"/>
        </w:rPr>
        <w:t xml:space="preserve">President declared the same adjourned at </w:t>
      </w:r>
      <w:r w:rsidR="00970E6F" w:rsidRPr="00970E6F">
        <w:rPr>
          <w:rFonts w:ascii="Arial" w:hAnsi="Arial" w:cs="Arial"/>
          <w:color w:val="000000" w:themeColor="text1"/>
          <w:sz w:val="20"/>
          <w:szCs w:val="22"/>
        </w:rPr>
        <w:t>8:1</w:t>
      </w:r>
      <w:r w:rsidR="00083992" w:rsidRPr="00970E6F">
        <w:rPr>
          <w:rFonts w:ascii="Arial" w:hAnsi="Arial" w:cs="Arial"/>
          <w:color w:val="000000" w:themeColor="text1"/>
          <w:sz w:val="20"/>
          <w:szCs w:val="22"/>
        </w:rPr>
        <w:t xml:space="preserve">1 </w:t>
      </w:r>
      <w:r w:rsidR="003C5FA1" w:rsidRPr="00970E6F">
        <w:rPr>
          <w:rFonts w:ascii="Arial" w:hAnsi="Arial" w:cs="Arial"/>
          <w:color w:val="000000" w:themeColor="text1"/>
          <w:sz w:val="20"/>
          <w:szCs w:val="22"/>
        </w:rPr>
        <w:t>PM.</w:t>
      </w:r>
    </w:p>
    <w:p w:rsidR="003C5FA1" w:rsidRPr="00633E41" w:rsidRDefault="003C5FA1" w:rsidP="001C0C35">
      <w:pPr>
        <w:pStyle w:val="BodyText"/>
        <w:rPr>
          <w:rFonts w:ascii="Arial" w:hAnsi="Arial" w:cs="Arial"/>
          <w:sz w:val="20"/>
          <w:szCs w:val="22"/>
        </w:rPr>
      </w:pPr>
      <w:r w:rsidRPr="00633E41">
        <w:rPr>
          <w:rFonts w:ascii="Arial" w:hAnsi="Arial" w:cs="Arial"/>
          <w:sz w:val="20"/>
          <w:szCs w:val="22"/>
        </w:rPr>
        <w:t xml:space="preserve">The next meeting is scheduled for </w:t>
      </w:r>
      <w:r w:rsidR="00083992" w:rsidRPr="00633E41">
        <w:rPr>
          <w:rFonts w:ascii="Arial" w:hAnsi="Arial" w:cs="Arial"/>
          <w:sz w:val="20"/>
          <w:szCs w:val="22"/>
        </w:rPr>
        <w:t>Monday</w:t>
      </w:r>
      <w:r w:rsidR="00476CD3" w:rsidRPr="00633E41">
        <w:rPr>
          <w:rFonts w:ascii="Arial" w:hAnsi="Arial" w:cs="Arial"/>
          <w:sz w:val="20"/>
          <w:szCs w:val="22"/>
        </w:rPr>
        <w:t xml:space="preserve">, </w:t>
      </w:r>
      <w:r w:rsidR="00596765">
        <w:rPr>
          <w:rFonts w:ascii="Arial" w:hAnsi="Arial" w:cs="Arial"/>
          <w:sz w:val="20"/>
          <w:szCs w:val="22"/>
        </w:rPr>
        <w:t>April 16</w:t>
      </w:r>
      <w:r w:rsidR="00596765" w:rsidRPr="00596765">
        <w:rPr>
          <w:rFonts w:ascii="Arial" w:hAnsi="Arial" w:cs="Arial"/>
          <w:sz w:val="20"/>
          <w:szCs w:val="22"/>
          <w:vertAlign w:val="superscript"/>
        </w:rPr>
        <w:t>th</w:t>
      </w:r>
      <w:r w:rsidRPr="00633E41">
        <w:rPr>
          <w:rFonts w:ascii="Arial" w:hAnsi="Arial" w:cs="Arial"/>
          <w:sz w:val="20"/>
          <w:szCs w:val="22"/>
        </w:rPr>
        <w:t>, at 7:00PM at the Florida Bible Church Cafeteria.</w:t>
      </w:r>
    </w:p>
    <w:p w:rsidR="00633E41" w:rsidRPr="00633E41" w:rsidRDefault="00633E41" w:rsidP="003C5FA1">
      <w:pPr>
        <w:pStyle w:val="BodyText"/>
        <w:rPr>
          <w:rFonts w:ascii="Arial" w:hAnsi="Arial" w:cs="Arial"/>
          <w:sz w:val="20"/>
          <w:szCs w:val="22"/>
        </w:rPr>
      </w:pPr>
    </w:p>
    <w:p w:rsidR="003C5FA1" w:rsidRPr="00633E41" w:rsidRDefault="003C5FA1" w:rsidP="003C5FA1">
      <w:pPr>
        <w:pStyle w:val="BodyText"/>
        <w:rPr>
          <w:rFonts w:ascii="Arial" w:hAnsi="Arial" w:cs="Arial"/>
          <w:sz w:val="20"/>
          <w:szCs w:val="22"/>
        </w:rPr>
      </w:pPr>
      <w:r w:rsidRPr="00633E41">
        <w:rPr>
          <w:rFonts w:ascii="Arial" w:hAnsi="Arial" w:cs="Arial"/>
          <w:sz w:val="20"/>
          <w:szCs w:val="22"/>
        </w:rPr>
        <w:t>Respectfully Submitted,</w:t>
      </w:r>
    </w:p>
    <w:p w:rsidR="003C5FA1" w:rsidRPr="00633E41" w:rsidRDefault="003C5FA1" w:rsidP="003C5FA1">
      <w:pPr>
        <w:pStyle w:val="BodyText"/>
        <w:spacing w:after="0"/>
        <w:rPr>
          <w:rFonts w:ascii="Arial" w:hAnsi="Arial" w:cs="Arial"/>
          <w:sz w:val="20"/>
          <w:szCs w:val="22"/>
        </w:rPr>
      </w:pPr>
      <w:r w:rsidRPr="00633E41">
        <w:rPr>
          <w:rFonts w:ascii="Arial" w:hAnsi="Arial" w:cs="Arial"/>
          <w:sz w:val="20"/>
          <w:szCs w:val="22"/>
        </w:rPr>
        <w:t>Mitchell Krauss</w:t>
      </w:r>
    </w:p>
    <w:p w:rsidR="003C5FA1" w:rsidRPr="00633E41" w:rsidRDefault="00596765" w:rsidP="003C5FA1">
      <w:pPr>
        <w:pStyle w:val="BodyText"/>
        <w:spacing w:after="0"/>
        <w:rPr>
          <w:rFonts w:ascii="Arial" w:hAnsi="Arial" w:cs="Arial"/>
          <w:sz w:val="20"/>
          <w:szCs w:val="22"/>
        </w:rPr>
      </w:pPr>
      <w:r>
        <w:rPr>
          <w:rFonts w:ascii="Arial" w:hAnsi="Arial" w:cs="Arial"/>
          <w:sz w:val="20"/>
          <w:szCs w:val="22"/>
        </w:rPr>
        <w:t>Treasurer</w:t>
      </w:r>
    </w:p>
    <w:p w:rsidR="00E64A3D" w:rsidRPr="00633E41" w:rsidRDefault="003C5FA1" w:rsidP="00F71CDC">
      <w:pPr>
        <w:pStyle w:val="BodyText"/>
        <w:spacing w:after="0"/>
        <w:rPr>
          <w:rFonts w:ascii="Arial" w:hAnsi="Arial" w:cs="Arial"/>
          <w:sz w:val="20"/>
          <w:szCs w:val="22"/>
        </w:rPr>
      </w:pPr>
      <w:r w:rsidRPr="00633E41">
        <w:rPr>
          <w:rFonts w:ascii="Arial" w:hAnsi="Arial" w:cs="Arial"/>
          <w:sz w:val="20"/>
          <w:szCs w:val="22"/>
        </w:rPr>
        <w:t>Estates of Tanglewood Lakes Homeowners Association</w:t>
      </w:r>
    </w:p>
    <w:sectPr w:rsidR="00E64A3D" w:rsidRPr="00633E41" w:rsidSect="004A382E">
      <w:footerReference w:type="even" r:id="rId7"/>
      <w:footerReference w:type="default" r:id="rId8"/>
      <w:pgSz w:w="12240" w:h="15840" w:code="1"/>
      <w:pgMar w:top="900" w:right="1800" w:bottom="9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8C5" w:rsidRDefault="00B048C5" w:rsidP="003B5D8A">
      <w:r>
        <w:separator/>
      </w:r>
    </w:p>
  </w:endnote>
  <w:endnote w:type="continuationSeparator" w:id="1">
    <w:p w:rsidR="00B048C5" w:rsidRDefault="00B048C5" w:rsidP="003B5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1AF" w:rsidRDefault="00126571">
    <w:pPr>
      <w:pStyle w:val="Footer"/>
      <w:framePr w:wrap="around" w:vAnchor="text" w:hAnchor="margin" w:xAlign="right" w:y="1"/>
      <w:rPr>
        <w:rStyle w:val="PageNumber"/>
      </w:rPr>
    </w:pPr>
    <w:r>
      <w:rPr>
        <w:rStyle w:val="PageNumber"/>
      </w:rPr>
      <w:fldChar w:fldCharType="begin"/>
    </w:r>
    <w:r w:rsidR="00BD61AF">
      <w:rPr>
        <w:rStyle w:val="PageNumber"/>
      </w:rPr>
      <w:instrText xml:space="preserve">PAGE  </w:instrText>
    </w:r>
    <w:r>
      <w:rPr>
        <w:rStyle w:val="PageNumber"/>
      </w:rPr>
      <w:fldChar w:fldCharType="end"/>
    </w:r>
  </w:p>
  <w:p w:rsidR="00BD61AF" w:rsidRDefault="00BD61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1AF" w:rsidRPr="00CC5CA7" w:rsidRDefault="00126571">
    <w:pPr>
      <w:pStyle w:val="Footer"/>
      <w:framePr w:wrap="around" w:vAnchor="text" w:hAnchor="margin" w:xAlign="right" w:y="1"/>
      <w:rPr>
        <w:rStyle w:val="PageNumber"/>
        <w:rFonts w:ascii="Arial" w:hAnsi="Arial" w:cs="Arial"/>
        <w:sz w:val="16"/>
        <w:szCs w:val="16"/>
      </w:rPr>
    </w:pPr>
    <w:r w:rsidRPr="00CC5CA7">
      <w:rPr>
        <w:rStyle w:val="PageNumber"/>
        <w:rFonts w:ascii="Arial" w:hAnsi="Arial" w:cs="Arial"/>
        <w:sz w:val="16"/>
        <w:szCs w:val="16"/>
      </w:rPr>
      <w:fldChar w:fldCharType="begin"/>
    </w:r>
    <w:r w:rsidR="00BD61AF" w:rsidRPr="00CC5CA7">
      <w:rPr>
        <w:rStyle w:val="PageNumber"/>
        <w:rFonts w:ascii="Arial" w:hAnsi="Arial" w:cs="Arial"/>
        <w:sz w:val="16"/>
        <w:szCs w:val="16"/>
      </w:rPr>
      <w:instrText xml:space="preserve">PAGE  </w:instrText>
    </w:r>
    <w:r w:rsidRPr="00CC5CA7">
      <w:rPr>
        <w:rStyle w:val="PageNumber"/>
        <w:rFonts w:ascii="Arial" w:hAnsi="Arial" w:cs="Arial"/>
        <w:sz w:val="16"/>
        <w:szCs w:val="16"/>
      </w:rPr>
      <w:fldChar w:fldCharType="separate"/>
    </w:r>
    <w:r w:rsidR="00374D2C">
      <w:rPr>
        <w:rStyle w:val="PageNumber"/>
        <w:rFonts w:ascii="Arial" w:hAnsi="Arial" w:cs="Arial"/>
        <w:noProof/>
        <w:sz w:val="16"/>
        <w:szCs w:val="16"/>
      </w:rPr>
      <w:t>1</w:t>
    </w:r>
    <w:r w:rsidRPr="00CC5CA7">
      <w:rPr>
        <w:rStyle w:val="PageNumber"/>
        <w:rFonts w:ascii="Arial" w:hAnsi="Arial" w:cs="Arial"/>
        <w:sz w:val="16"/>
        <w:szCs w:val="16"/>
      </w:rPr>
      <w:fldChar w:fldCharType="end"/>
    </w:r>
  </w:p>
  <w:p w:rsidR="00BD61AF" w:rsidRPr="00CC5CA7" w:rsidRDefault="00BD61AF">
    <w:pPr>
      <w:pStyle w:val="Footer"/>
      <w:ind w:right="360"/>
      <w:jc w:val="right"/>
      <w:rPr>
        <w:rFonts w:ascii="Arial" w:hAnsi="Arial"/>
        <w:sz w:val="16"/>
      </w:rPr>
    </w:pPr>
    <w:r w:rsidRPr="00CC5CA7">
      <w:rPr>
        <w:rFonts w:ascii="Arial" w:hAnsi="Arial"/>
        <w:sz w:val="16"/>
      </w:rPr>
      <w:t xml:space="preserve">Estates of Tanglewood Lakes HOA – </w:t>
    </w:r>
    <w:r w:rsidR="00596765">
      <w:rPr>
        <w:rFonts w:ascii="Arial" w:hAnsi="Arial"/>
        <w:sz w:val="16"/>
      </w:rPr>
      <w:t>March</w:t>
    </w:r>
    <w:r w:rsidR="00633E41">
      <w:rPr>
        <w:rFonts w:ascii="Arial" w:hAnsi="Arial"/>
        <w:sz w:val="16"/>
      </w:rPr>
      <w:t xml:space="preserve"> 2012</w:t>
    </w:r>
    <w:r w:rsidRPr="00CC5CA7">
      <w:rPr>
        <w:rFonts w:ascii="Arial" w:hAnsi="Arial"/>
        <w:sz w:val="16"/>
      </w:rPr>
      <w:t xml:space="preserve"> Meeting Minutes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8C5" w:rsidRDefault="00B048C5" w:rsidP="003B5D8A">
      <w:r>
        <w:separator/>
      </w:r>
    </w:p>
  </w:footnote>
  <w:footnote w:type="continuationSeparator" w:id="1">
    <w:p w:rsidR="00B048C5" w:rsidRDefault="00B048C5" w:rsidP="003B5D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6B45"/>
    <w:multiLevelType w:val="hybridMultilevel"/>
    <w:tmpl w:val="47E20DC8"/>
    <w:lvl w:ilvl="0" w:tplc="04090015">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B0D7BE4"/>
    <w:multiLevelType w:val="hybridMultilevel"/>
    <w:tmpl w:val="76843088"/>
    <w:lvl w:ilvl="0" w:tplc="95ECFDB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477D8"/>
    <w:multiLevelType w:val="hybridMultilevel"/>
    <w:tmpl w:val="DFA432A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1614B75"/>
    <w:multiLevelType w:val="hybridMultilevel"/>
    <w:tmpl w:val="199CCF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076C1D"/>
    <w:multiLevelType w:val="hybridMultilevel"/>
    <w:tmpl w:val="B4E665C6"/>
    <w:lvl w:ilvl="0" w:tplc="0A0E053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9A3679"/>
    <w:multiLevelType w:val="hybridMultilevel"/>
    <w:tmpl w:val="28A8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C11D57"/>
    <w:multiLevelType w:val="hybridMultilevel"/>
    <w:tmpl w:val="F684B4B2"/>
    <w:lvl w:ilvl="0" w:tplc="D1ECD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0650C2"/>
    <w:multiLevelType w:val="hybridMultilevel"/>
    <w:tmpl w:val="22B6FA3E"/>
    <w:lvl w:ilvl="0" w:tplc="6A0CBE0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E50180"/>
    <w:multiLevelType w:val="hybridMultilevel"/>
    <w:tmpl w:val="6F4890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6713FED"/>
    <w:multiLevelType w:val="hybridMultilevel"/>
    <w:tmpl w:val="666E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A33E9B"/>
    <w:multiLevelType w:val="hybridMultilevel"/>
    <w:tmpl w:val="266A071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36C85AD9"/>
    <w:multiLevelType w:val="hybridMultilevel"/>
    <w:tmpl w:val="84D66CD0"/>
    <w:lvl w:ilvl="0" w:tplc="0A0E053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D82303"/>
    <w:multiLevelType w:val="hybridMultilevel"/>
    <w:tmpl w:val="5150F52C"/>
    <w:lvl w:ilvl="0" w:tplc="989C371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FEB58A7"/>
    <w:multiLevelType w:val="hybridMultilevel"/>
    <w:tmpl w:val="89445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633B2C"/>
    <w:multiLevelType w:val="hybridMultilevel"/>
    <w:tmpl w:val="5FBC3D8C"/>
    <w:lvl w:ilvl="0" w:tplc="B75612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79B0B0EE">
      <w:start w:val="1"/>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430AFB"/>
    <w:multiLevelType w:val="hybridMultilevel"/>
    <w:tmpl w:val="05B2D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BC737D1"/>
    <w:multiLevelType w:val="hybridMultilevel"/>
    <w:tmpl w:val="1E6444B6"/>
    <w:lvl w:ilvl="0" w:tplc="04090019">
      <w:start w:val="1"/>
      <w:numFmt w:val="lowerLetter"/>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nsid w:val="5F2B3032"/>
    <w:multiLevelType w:val="hybridMultilevel"/>
    <w:tmpl w:val="3AD442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851202"/>
    <w:multiLevelType w:val="hybridMultilevel"/>
    <w:tmpl w:val="10FCE5C0"/>
    <w:lvl w:ilvl="0" w:tplc="A30460A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0B0B38"/>
    <w:multiLevelType w:val="hybridMultilevel"/>
    <w:tmpl w:val="3B6026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22027E"/>
    <w:multiLevelType w:val="hybridMultilevel"/>
    <w:tmpl w:val="7CB00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2"/>
  </w:num>
  <w:num w:numId="4">
    <w:abstractNumId w:val="9"/>
  </w:num>
  <w:num w:numId="5">
    <w:abstractNumId w:val="6"/>
  </w:num>
  <w:num w:numId="6">
    <w:abstractNumId w:val="15"/>
  </w:num>
  <w:num w:numId="7">
    <w:abstractNumId w:val="13"/>
  </w:num>
  <w:num w:numId="8">
    <w:abstractNumId w:val="11"/>
  </w:num>
  <w:num w:numId="9">
    <w:abstractNumId w:val="10"/>
  </w:num>
  <w:num w:numId="10">
    <w:abstractNumId w:val="0"/>
  </w:num>
  <w:num w:numId="11">
    <w:abstractNumId w:val="12"/>
  </w:num>
  <w:num w:numId="12">
    <w:abstractNumId w:val="18"/>
  </w:num>
  <w:num w:numId="13">
    <w:abstractNumId w:val="3"/>
  </w:num>
  <w:num w:numId="14">
    <w:abstractNumId w:val="4"/>
  </w:num>
  <w:num w:numId="15">
    <w:abstractNumId w:val="7"/>
  </w:num>
  <w:num w:numId="16">
    <w:abstractNumId w:val="14"/>
  </w:num>
  <w:num w:numId="17">
    <w:abstractNumId w:val="20"/>
  </w:num>
  <w:num w:numId="18">
    <w:abstractNumId w:val="5"/>
  </w:num>
  <w:num w:numId="19">
    <w:abstractNumId w:val="17"/>
  </w:num>
  <w:num w:numId="20">
    <w:abstractNumId w:val="19"/>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C5FA1"/>
    <w:rsid w:val="00043261"/>
    <w:rsid w:val="00083992"/>
    <w:rsid w:val="000D2936"/>
    <w:rsid w:val="000E1288"/>
    <w:rsid w:val="000E5DF3"/>
    <w:rsid w:val="000F5643"/>
    <w:rsid w:val="00126571"/>
    <w:rsid w:val="001C0C35"/>
    <w:rsid w:val="001F5ECC"/>
    <w:rsid w:val="002C28C5"/>
    <w:rsid w:val="00314B27"/>
    <w:rsid w:val="00371BD2"/>
    <w:rsid w:val="00374D2C"/>
    <w:rsid w:val="003B233E"/>
    <w:rsid w:val="003B48C7"/>
    <w:rsid w:val="003B5D8A"/>
    <w:rsid w:val="003C5303"/>
    <w:rsid w:val="003C5FA1"/>
    <w:rsid w:val="003F565A"/>
    <w:rsid w:val="00431F2C"/>
    <w:rsid w:val="00476CD3"/>
    <w:rsid w:val="004A382E"/>
    <w:rsid w:val="004C4E44"/>
    <w:rsid w:val="0051221E"/>
    <w:rsid w:val="00525024"/>
    <w:rsid w:val="00530FB3"/>
    <w:rsid w:val="00552BCB"/>
    <w:rsid w:val="00596765"/>
    <w:rsid w:val="005A4D11"/>
    <w:rsid w:val="00613409"/>
    <w:rsid w:val="00633E41"/>
    <w:rsid w:val="00636CAD"/>
    <w:rsid w:val="00640516"/>
    <w:rsid w:val="0064683E"/>
    <w:rsid w:val="006B54B1"/>
    <w:rsid w:val="00717687"/>
    <w:rsid w:val="007569AD"/>
    <w:rsid w:val="0076477A"/>
    <w:rsid w:val="00794A1F"/>
    <w:rsid w:val="007A48B2"/>
    <w:rsid w:val="007D4F5E"/>
    <w:rsid w:val="00830C54"/>
    <w:rsid w:val="00845C52"/>
    <w:rsid w:val="009317BB"/>
    <w:rsid w:val="00970E6F"/>
    <w:rsid w:val="009C5F47"/>
    <w:rsid w:val="00A51D12"/>
    <w:rsid w:val="00A73EFA"/>
    <w:rsid w:val="00A90EA4"/>
    <w:rsid w:val="00B048C5"/>
    <w:rsid w:val="00B23366"/>
    <w:rsid w:val="00B641AB"/>
    <w:rsid w:val="00B80F22"/>
    <w:rsid w:val="00BD61AF"/>
    <w:rsid w:val="00C90837"/>
    <w:rsid w:val="00CB1648"/>
    <w:rsid w:val="00D51F75"/>
    <w:rsid w:val="00D97BF4"/>
    <w:rsid w:val="00DB1F4B"/>
    <w:rsid w:val="00DC0BF7"/>
    <w:rsid w:val="00E449B8"/>
    <w:rsid w:val="00E64A3D"/>
    <w:rsid w:val="00ED4BCC"/>
    <w:rsid w:val="00EF0485"/>
    <w:rsid w:val="00F166A9"/>
    <w:rsid w:val="00F71CDC"/>
    <w:rsid w:val="00F72399"/>
    <w:rsid w:val="00F870ED"/>
    <w:rsid w:val="00FC46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FA1"/>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3C5FA1"/>
    <w:pPr>
      <w:keepNext/>
      <w:jc w:val="center"/>
      <w:outlineLvl w:val="4"/>
    </w:pPr>
    <w:rPr>
      <w:szCs w:val="20"/>
    </w:rPr>
  </w:style>
  <w:style w:type="paragraph" w:styleId="Heading6">
    <w:name w:val="heading 6"/>
    <w:basedOn w:val="Normal"/>
    <w:next w:val="Normal"/>
    <w:link w:val="Heading6Char"/>
    <w:qFormat/>
    <w:rsid w:val="003C5FA1"/>
    <w:pPr>
      <w:spacing w:before="240" w:after="60"/>
      <w:outlineLvl w:val="5"/>
    </w:pPr>
    <w:rPr>
      <w:b/>
      <w:bCs/>
      <w:sz w:val="22"/>
      <w:szCs w:val="22"/>
    </w:rPr>
  </w:style>
  <w:style w:type="paragraph" w:styleId="Heading7">
    <w:name w:val="heading 7"/>
    <w:basedOn w:val="Normal"/>
    <w:next w:val="Normal"/>
    <w:link w:val="Heading7Char"/>
    <w:qFormat/>
    <w:rsid w:val="003C5FA1"/>
    <w:pPr>
      <w:keepNext/>
      <w:outlineLvl w:val="6"/>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C5FA1"/>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3C5FA1"/>
    <w:rPr>
      <w:rFonts w:ascii="Times New Roman" w:eastAsia="Times New Roman" w:hAnsi="Times New Roman" w:cs="Times New Roman"/>
      <w:b/>
      <w:bCs/>
    </w:rPr>
  </w:style>
  <w:style w:type="character" w:customStyle="1" w:styleId="Heading7Char">
    <w:name w:val="Heading 7 Char"/>
    <w:basedOn w:val="DefaultParagraphFont"/>
    <w:link w:val="Heading7"/>
    <w:rsid w:val="003C5FA1"/>
    <w:rPr>
      <w:rFonts w:ascii="Times New Roman" w:eastAsia="Times New Roman" w:hAnsi="Times New Roman" w:cs="Times New Roman"/>
      <w:b/>
      <w:bCs/>
      <w:sz w:val="24"/>
      <w:szCs w:val="20"/>
    </w:rPr>
  </w:style>
  <w:style w:type="paragraph" w:styleId="BodyText2">
    <w:name w:val="Body Text 2"/>
    <w:basedOn w:val="Normal"/>
    <w:link w:val="BodyText2Char"/>
    <w:rsid w:val="003C5FA1"/>
    <w:pPr>
      <w:jc w:val="both"/>
    </w:pPr>
    <w:rPr>
      <w:szCs w:val="20"/>
    </w:rPr>
  </w:style>
  <w:style w:type="character" w:customStyle="1" w:styleId="BodyText2Char">
    <w:name w:val="Body Text 2 Char"/>
    <w:basedOn w:val="DefaultParagraphFont"/>
    <w:link w:val="BodyText2"/>
    <w:rsid w:val="003C5FA1"/>
    <w:rPr>
      <w:rFonts w:ascii="Times New Roman" w:eastAsia="Times New Roman" w:hAnsi="Times New Roman" w:cs="Times New Roman"/>
      <w:sz w:val="24"/>
      <w:szCs w:val="20"/>
    </w:rPr>
  </w:style>
  <w:style w:type="paragraph" w:styleId="BodyText">
    <w:name w:val="Body Text"/>
    <w:basedOn w:val="Normal"/>
    <w:link w:val="BodyTextChar"/>
    <w:rsid w:val="003C5FA1"/>
    <w:pPr>
      <w:spacing w:after="120"/>
    </w:pPr>
  </w:style>
  <w:style w:type="character" w:customStyle="1" w:styleId="BodyTextChar">
    <w:name w:val="Body Text Char"/>
    <w:basedOn w:val="DefaultParagraphFont"/>
    <w:link w:val="BodyText"/>
    <w:rsid w:val="003C5FA1"/>
    <w:rPr>
      <w:rFonts w:ascii="Times New Roman" w:eastAsia="Times New Roman" w:hAnsi="Times New Roman" w:cs="Times New Roman"/>
      <w:sz w:val="24"/>
      <w:szCs w:val="24"/>
    </w:rPr>
  </w:style>
  <w:style w:type="paragraph" w:styleId="Footer">
    <w:name w:val="footer"/>
    <w:basedOn w:val="Normal"/>
    <w:link w:val="FooterChar"/>
    <w:rsid w:val="003C5FA1"/>
    <w:pPr>
      <w:tabs>
        <w:tab w:val="center" w:pos="4320"/>
        <w:tab w:val="right" w:pos="8640"/>
      </w:tabs>
    </w:pPr>
  </w:style>
  <w:style w:type="character" w:customStyle="1" w:styleId="FooterChar">
    <w:name w:val="Footer Char"/>
    <w:basedOn w:val="DefaultParagraphFont"/>
    <w:link w:val="Footer"/>
    <w:rsid w:val="003C5FA1"/>
    <w:rPr>
      <w:rFonts w:ascii="Times New Roman" w:eastAsia="Times New Roman" w:hAnsi="Times New Roman" w:cs="Times New Roman"/>
      <w:sz w:val="24"/>
      <w:szCs w:val="24"/>
    </w:rPr>
  </w:style>
  <w:style w:type="character" w:styleId="PageNumber">
    <w:name w:val="page number"/>
    <w:basedOn w:val="DefaultParagraphFont"/>
    <w:rsid w:val="003C5FA1"/>
  </w:style>
  <w:style w:type="paragraph" w:styleId="ListParagraph">
    <w:name w:val="List Paragraph"/>
    <w:basedOn w:val="Normal"/>
    <w:uiPriority w:val="34"/>
    <w:qFormat/>
    <w:rsid w:val="003C5FA1"/>
    <w:pPr>
      <w:ind w:left="720"/>
    </w:pPr>
  </w:style>
  <w:style w:type="paragraph" w:styleId="Header">
    <w:name w:val="header"/>
    <w:basedOn w:val="Normal"/>
    <w:link w:val="HeaderChar"/>
    <w:uiPriority w:val="99"/>
    <w:semiHidden/>
    <w:unhideWhenUsed/>
    <w:rsid w:val="00E449B8"/>
    <w:pPr>
      <w:tabs>
        <w:tab w:val="center" w:pos="4680"/>
        <w:tab w:val="right" w:pos="9360"/>
      </w:tabs>
    </w:pPr>
  </w:style>
  <w:style w:type="character" w:customStyle="1" w:styleId="HeaderChar">
    <w:name w:val="Header Char"/>
    <w:basedOn w:val="DefaultParagraphFont"/>
    <w:link w:val="Header"/>
    <w:uiPriority w:val="99"/>
    <w:semiHidden/>
    <w:rsid w:val="00E449B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Krauss</dc:creator>
  <cp:lastModifiedBy>mkrauss</cp:lastModifiedBy>
  <cp:revision>4</cp:revision>
  <cp:lastPrinted>2012-03-19T22:07:00Z</cp:lastPrinted>
  <dcterms:created xsi:type="dcterms:W3CDTF">2012-03-19T23:21:00Z</dcterms:created>
  <dcterms:modified xsi:type="dcterms:W3CDTF">2012-03-20T00:11:00Z</dcterms:modified>
</cp:coreProperties>
</file>