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C6" w:rsidRPr="009C66C6" w:rsidRDefault="009C66C6" w:rsidP="009C66C6">
      <w:pPr>
        <w:pStyle w:val="Heading5"/>
        <w:rPr>
          <w:rFonts w:ascii="Arial" w:hAnsi="Arial" w:cs="Arial"/>
          <w:sz w:val="22"/>
          <w:szCs w:val="22"/>
        </w:rPr>
      </w:pPr>
      <w:r w:rsidRPr="009C66C6">
        <w:rPr>
          <w:rFonts w:ascii="Arial" w:hAnsi="Arial" w:cs="Arial"/>
          <w:sz w:val="22"/>
          <w:szCs w:val="22"/>
        </w:rPr>
        <w:t>THE ESTATES OF TANGLEWOOD LAKES</w:t>
      </w:r>
    </w:p>
    <w:p w:rsidR="009C66C6" w:rsidRPr="009C66C6" w:rsidRDefault="009C66C6" w:rsidP="009C66C6">
      <w:pPr>
        <w:spacing w:after="0" w:line="240" w:lineRule="auto"/>
        <w:jc w:val="center"/>
        <w:rPr>
          <w:rFonts w:ascii="Arial" w:eastAsia="Calibri" w:hAnsi="Arial" w:cs="Arial"/>
        </w:rPr>
      </w:pPr>
    </w:p>
    <w:p w:rsidR="009C66C6" w:rsidRPr="009C66C6" w:rsidRDefault="009C66C6" w:rsidP="009C66C6">
      <w:pPr>
        <w:spacing w:after="0" w:line="240" w:lineRule="auto"/>
        <w:jc w:val="center"/>
        <w:rPr>
          <w:rFonts w:ascii="Arial" w:eastAsia="Calibri" w:hAnsi="Arial" w:cs="Arial"/>
          <w:b/>
        </w:rPr>
      </w:pPr>
      <w:r w:rsidRPr="009C66C6">
        <w:rPr>
          <w:rFonts w:ascii="Arial" w:eastAsia="Calibri" w:hAnsi="Arial" w:cs="Arial"/>
          <w:b/>
        </w:rPr>
        <w:t>MINUTES OF</w:t>
      </w:r>
    </w:p>
    <w:p w:rsidR="00A04B17" w:rsidRPr="00A04B17" w:rsidRDefault="00B92FE8" w:rsidP="00A04B17">
      <w:pPr>
        <w:spacing w:after="0" w:line="240" w:lineRule="auto"/>
        <w:jc w:val="center"/>
        <w:rPr>
          <w:rFonts w:ascii="Arial" w:eastAsia="Calibri" w:hAnsi="Arial" w:cs="Arial"/>
          <w:b/>
        </w:rPr>
      </w:pPr>
      <w:r>
        <w:rPr>
          <w:rFonts w:ascii="Arial" w:eastAsia="Calibri" w:hAnsi="Arial" w:cs="Arial"/>
          <w:b/>
        </w:rPr>
        <w:t>JUNE</w:t>
      </w:r>
      <w:r w:rsidR="00A04B17">
        <w:rPr>
          <w:rFonts w:ascii="Arial" w:eastAsia="Calibri" w:hAnsi="Arial" w:cs="Arial"/>
          <w:b/>
        </w:rPr>
        <w:t xml:space="preserve"> 2012 </w:t>
      </w:r>
      <w:r w:rsidR="009C66C6" w:rsidRPr="009C66C6">
        <w:rPr>
          <w:rFonts w:ascii="Arial" w:eastAsia="Calibri" w:hAnsi="Arial" w:cs="Arial"/>
          <w:b/>
        </w:rPr>
        <w:t>MEETING OF THE BOARD OF DIRECTORS</w:t>
      </w:r>
    </w:p>
    <w:p w:rsidR="009C66C6" w:rsidRPr="009C66C6" w:rsidRDefault="009C66C6" w:rsidP="009C66C6">
      <w:pPr>
        <w:pStyle w:val="Heading7"/>
        <w:rPr>
          <w:rFonts w:ascii="Arial" w:hAnsi="Arial" w:cs="Arial"/>
          <w:sz w:val="22"/>
          <w:szCs w:val="22"/>
        </w:rPr>
      </w:pPr>
    </w:p>
    <w:p w:rsidR="009C66C6" w:rsidRPr="009C66C6" w:rsidRDefault="009C66C6" w:rsidP="009C66C6">
      <w:pPr>
        <w:pStyle w:val="Heading7"/>
        <w:rPr>
          <w:rFonts w:ascii="Arial" w:hAnsi="Arial" w:cs="Arial"/>
          <w:sz w:val="22"/>
          <w:szCs w:val="22"/>
        </w:rPr>
      </w:pPr>
    </w:p>
    <w:p w:rsidR="009C66C6" w:rsidRPr="009C66C6" w:rsidRDefault="009C66C6" w:rsidP="004F214C">
      <w:pPr>
        <w:pStyle w:val="Heading7"/>
        <w:jc w:val="both"/>
        <w:rPr>
          <w:rFonts w:ascii="Arial" w:hAnsi="Arial" w:cs="Arial"/>
          <w:sz w:val="22"/>
          <w:szCs w:val="22"/>
        </w:rPr>
      </w:pPr>
      <w:r w:rsidRPr="009C66C6">
        <w:rPr>
          <w:rFonts w:ascii="Arial" w:hAnsi="Arial" w:cs="Arial"/>
          <w:sz w:val="22"/>
          <w:szCs w:val="22"/>
        </w:rPr>
        <w:t>Call to Order</w:t>
      </w:r>
    </w:p>
    <w:p w:rsidR="009C66C6" w:rsidRPr="009C66C6" w:rsidRDefault="009C66C6" w:rsidP="004F214C">
      <w:pPr>
        <w:spacing w:after="0" w:line="240" w:lineRule="auto"/>
        <w:jc w:val="both"/>
        <w:rPr>
          <w:rFonts w:ascii="Arial" w:eastAsia="Calibri" w:hAnsi="Arial" w:cs="Arial"/>
          <w:b/>
        </w:rPr>
      </w:pPr>
    </w:p>
    <w:p w:rsidR="009C66C6" w:rsidRPr="009C66C6" w:rsidRDefault="009C66C6" w:rsidP="004F214C">
      <w:pPr>
        <w:pStyle w:val="BodyText2"/>
        <w:rPr>
          <w:rFonts w:ascii="Arial" w:hAnsi="Arial" w:cs="Arial"/>
          <w:sz w:val="22"/>
          <w:szCs w:val="22"/>
        </w:rPr>
      </w:pPr>
      <w:r w:rsidRPr="009C66C6">
        <w:rPr>
          <w:rFonts w:ascii="Arial" w:hAnsi="Arial" w:cs="Arial"/>
          <w:sz w:val="22"/>
          <w:szCs w:val="22"/>
        </w:rPr>
        <w:t xml:space="preserve">The Meeting of the Board of Directors was held on </w:t>
      </w:r>
      <w:r w:rsidR="00B92FE8">
        <w:rPr>
          <w:rFonts w:ascii="Arial" w:hAnsi="Arial" w:cs="Arial"/>
          <w:sz w:val="22"/>
          <w:szCs w:val="22"/>
        </w:rPr>
        <w:t>June</w:t>
      </w:r>
      <w:r w:rsidR="005203FF">
        <w:rPr>
          <w:rFonts w:ascii="Arial" w:hAnsi="Arial" w:cs="Arial"/>
          <w:sz w:val="22"/>
          <w:szCs w:val="22"/>
        </w:rPr>
        <w:t xml:space="preserve"> </w:t>
      </w:r>
      <w:r w:rsidR="00B92FE8">
        <w:rPr>
          <w:rFonts w:ascii="Arial" w:hAnsi="Arial" w:cs="Arial"/>
          <w:sz w:val="22"/>
          <w:szCs w:val="22"/>
        </w:rPr>
        <w:t>18th</w:t>
      </w:r>
      <w:r w:rsidRPr="009C66C6">
        <w:rPr>
          <w:rFonts w:ascii="Arial" w:hAnsi="Arial" w:cs="Arial"/>
          <w:sz w:val="22"/>
          <w:szCs w:val="22"/>
        </w:rPr>
        <w:t xml:space="preserve"> at the </w:t>
      </w:r>
      <w:r w:rsidR="00C82C35">
        <w:rPr>
          <w:rFonts w:ascii="Arial" w:hAnsi="Arial" w:cs="Arial"/>
          <w:sz w:val="22"/>
          <w:szCs w:val="22"/>
        </w:rPr>
        <w:t>Florida Bible Church Cafeteria</w:t>
      </w:r>
      <w:r w:rsidRPr="009C66C6">
        <w:rPr>
          <w:rFonts w:ascii="Arial" w:hAnsi="Arial" w:cs="Arial"/>
          <w:sz w:val="22"/>
          <w:szCs w:val="22"/>
        </w:rPr>
        <w:t xml:space="preserve">.  Notice of the Meeting was posted at the Association’s entrance forty-eight hours prior to the Meeting. The </w:t>
      </w:r>
      <w:r w:rsidR="00C5462D">
        <w:rPr>
          <w:rFonts w:ascii="Arial" w:hAnsi="Arial" w:cs="Arial"/>
          <w:sz w:val="22"/>
          <w:szCs w:val="22"/>
        </w:rPr>
        <w:t xml:space="preserve">Vice </w:t>
      </w:r>
      <w:r w:rsidRPr="009C66C6">
        <w:rPr>
          <w:rFonts w:ascii="Arial" w:hAnsi="Arial" w:cs="Arial"/>
          <w:sz w:val="22"/>
          <w:szCs w:val="22"/>
        </w:rPr>
        <w:t xml:space="preserve">President called the meeting to order </w:t>
      </w:r>
      <w:r w:rsidRPr="00C05B35">
        <w:rPr>
          <w:rFonts w:ascii="Arial" w:hAnsi="Arial" w:cs="Arial"/>
          <w:sz w:val="22"/>
          <w:szCs w:val="22"/>
        </w:rPr>
        <w:t xml:space="preserve">at </w:t>
      </w:r>
      <w:r w:rsidR="00C05B35" w:rsidRPr="00FC70BC">
        <w:rPr>
          <w:rFonts w:ascii="Arial" w:hAnsi="Arial" w:cs="Arial"/>
          <w:sz w:val="22"/>
          <w:szCs w:val="22"/>
        </w:rPr>
        <w:t>7:</w:t>
      </w:r>
      <w:r w:rsidR="00FC70BC">
        <w:rPr>
          <w:rFonts w:ascii="Arial" w:hAnsi="Arial" w:cs="Arial"/>
          <w:sz w:val="22"/>
          <w:szCs w:val="22"/>
        </w:rPr>
        <w:t>16</w:t>
      </w:r>
      <w:r w:rsidR="00C05B35" w:rsidRPr="00C05B35">
        <w:rPr>
          <w:rFonts w:ascii="Arial" w:hAnsi="Arial" w:cs="Arial"/>
          <w:sz w:val="22"/>
          <w:szCs w:val="22"/>
        </w:rPr>
        <w:t xml:space="preserve"> pm</w:t>
      </w:r>
      <w:r w:rsidRPr="009C66C6">
        <w:rPr>
          <w:rFonts w:ascii="Arial" w:hAnsi="Arial" w:cs="Arial"/>
          <w:sz w:val="22"/>
          <w:szCs w:val="22"/>
        </w:rPr>
        <w:t>.</w:t>
      </w:r>
    </w:p>
    <w:p w:rsidR="009C66C6" w:rsidRPr="009C66C6" w:rsidRDefault="009C66C6" w:rsidP="004F214C">
      <w:pPr>
        <w:spacing w:after="0" w:line="240" w:lineRule="auto"/>
        <w:jc w:val="both"/>
        <w:rPr>
          <w:rFonts w:ascii="Arial" w:eastAsia="Calibri" w:hAnsi="Arial" w:cs="Arial"/>
        </w:rPr>
      </w:pPr>
    </w:p>
    <w:p w:rsidR="009C66C6" w:rsidRPr="009C66C6" w:rsidRDefault="009C66C6" w:rsidP="004F214C">
      <w:pPr>
        <w:pStyle w:val="Heading6"/>
        <w:spacing w:before="0" w:line="240" w:lineRule="auto"/>
        <w:jc w:val="both"/>
        <w:rPr>
          <w:rFonts w:ascii="Arial" w:hAnsi="Arial" w:cs="Arial"/>
          <w:b/>
          <w:i w:val="0"/>
          <w:color w:val="auto"/>
        </w:rPr>
      </w:pPr>
      <w:r w:rsidRPr="009C66C6">
        <w:rPr>
          <w:rFonts w:ascii="Arial" w:eastAsia="Times New Roman" w:hAnsi="Arial" w:cs="Arial"/>
          <w:b/>
          <w:i w:val="0"/>
          <w:color w:val="auto"/>
        </w:rPr>
        <w:t>Calling of the Roll</w:t>
      </w:r>
    </w:p>
    <w:p w:rsidR="009C66C6" w:rsidRDefault="009C66C6" w:rsidP="004F214C">
      <w:pPr>
        <w:spacing w:after="0" w:line="240" w:lineRule="auto"/>
        <w:jc w:val="both"/>
        <w:rPr>
          <w:rFonts w:ascii="Calibri" w:eastAsia="Calibri" w:hAnsi="Calibri" w:cs="Times New Roman"/>
        </w:rPr>
      </w:pPr>
    </w:p>
    <w:p w:rsidR="009C66C6" w:rsidRPr="009C66C6" w:rsidRDefault="009C66C6" w:rsidP="004F214C">
      <w:pPr>
        <w:spacing w:after="0" w:line="240" w:lineRule="auto"/>
        <w:jc w:val="both"/>
        <w:rPr>
          <w:rFonts w:ascii="Arial" w:eastAsia="Calibri" w:hAnsi="Arial" w:cs="Arial"/>
        </w:rPr>
      </w:pPr>
      <w:r w:rsidRPr="009C66C6">
        <w:rPr>
          <w:rFonts w:ascii="Arial" w:eastAsia="Calibri" w:hAnsi="Arial" w:cs="Arial"/>
        </w:rPr>
        <w:t xml:space="preserve">A quorum of Board of Directors was established.  </w:t>
      </w:r>
    </w:p>
    <w:p w:rsidR="009C66C6" w:rsidRPr="009C66C6" w:rsidRDefault="009C66C6" w:rsidP="004F214C">
      <w:pPr>
        <w:spacing w:after="0" w:line="240" w:lineRule="auto"/>
        <w:jc w:val="both"/>
        <w:rPr>
          <w:rFonts w:ascii="Arial" w:eastAsia="Calibri" w:hAnsi="Arial" w:cs="Arial"/>
        </w:rPr>
      </w:pPr>
    </w:p>
    <w:p w:rsidR="009C66C6" w:rsidRPr="009C66C6" w:rsidRDefault="009C66C6" w:rsidP="004F214C">
      <w:pPr>
        <w:spacing w:after="0" w:line="240" w:lineRule="auto"/>
        <w:jc w:val="both"/>
        <w:rPr>
          <w:rFonts w:ascii="Arial" w:eastAsia="Calibri" w:hAnsi="Arial" w:cs="Arial"/>
        </w:rPr>
      </w:pPr>
      <w:r w:rsidRPr="009C66C6">
        <w:rPr>
          <w:rFonts w:ascii="Arial" w:eastAsia="Calibri" w:hAnsi="Arial" w:cs="Arial"/>
        </w:rPr>
        <w:t>There were present the following Board Members:</w:t>
      </w:r>
    </w:p>
    <w:p w:rsidR="009C66C6" w:rsidRPr="009C66C6" w:rsidRDefault="009C66C6" w:rsidP="00FC70BC">
      <w:pPr>
        <w:pStyle w:val="BodyText2"/>
        <w:ind w:firstLine="720"/>
        <w:rPr>
          <w:rFonts w:ascii="Arial" w:hAnsi="Arial" w:cs="Arial"/>
          <w:sz w:val="22"/>
          <w:szCs w:val="22"/>
        </w:rPr>
      </w:pPr>
      <w:proofErr w:type="gramStart"/>
      <w:r w:rsidRPr="00FC70BC">
        <w:rPr>
          <w:rFonts w:ascii="Arial" w:hAnsi="Arial" w:cs="Arial"/>
          <w:sz w:val="22"/>
          <w:szCs w:val="22"/>
        </w:rPr>
        <w:t xml:space="preserve">Linda </w:t>
      </w:r>
      <w:proofErr w:type="spellStart"/>
      <w:r w:rsidRPr="00FC70BC">
        <w:rPr>
          <w:rFonts w:ascii="Arial" w:hAnsi="Arial" w:cs="Arial"/>
          <w:sz w:val="22"/>
          <w:szCs w:val="22"/>
        </w:rPr>
        <w:t>Elizalde</w:t>
      </w:r>
      <w:proofErr w:type="spellEnd"/>
      <w:r w:rsidRPr="00FC70BC">
        <w:rPr>
          <w:rFonts w:ascii="Arial" w:hAnsi="Arial" w:cs="Arial"/>
          <w:sz w:val="22"/>
          <w:szCs w:val="22"/>
        </w:rPr>
        <w:t xml:space="preserve">, Harry Stevens, </w:t>
      </w:r>
      <w:r w:rsidR="00FC70BC" w:rsidRPr="00FC70BC">
        <w:rPr>
          <w:rFonts w:ascii="Arial" w:hAnsi="Arial" w:cs="Arial"/>
          <w:sz w:val="22"/>
          <w:szCs w:val="22"/>
        </w:rPr>
        <w:t xml:space="preserve">Darren </w:t>
      </w:r>
      <w:proofErr w:type="spellStart"/>
      <w:r w:rsidR="00FC70BC" w:rsidRPr="00FC70BC">
        <w:rPr>
          <w:rFonts w:ascii="Arial" w:hAnsi="Arial" w:cs="Arial"/>
          <w:sz w:val="22"/>
          <w:szCs w:val="22"/>
        </w:rPr>
        <w:t>Attinsky</w:t>
      </w:r>
      <w:proofErr w:type="spellEnd"/>
      <w:r w:rsidR="00FC70BC" w:rsidRPr="00FC70BC">
        <w:rPr>
          <w:rFonts w:ascii="Arial" w:hAnsi="Arial" w:cs="Arial"/>
          <w:sz w:val="22"/>
          <w:szCs w:val="22"/>
        </w:rPr>
        <w:t xml:space="preserve">, </w:t>
      </w:r>
      <w:r w:rsidRPr="00FC70BC">
        <w:rPr>
          <w:rFonts w:ascii="Arial" w:hAnsi="Arial" w:cs="Arial"/>
          <w:sz w:val="22"/>
          <w:szCs w:val="22"/>
        </w:rPr>
        <w:t>and Mitch Krauss.</w:t>
      </w:r>
      <w:proofErr w:type="gramEnd"/>
    </w:p>
    <w:p w:rsidR="009C66C6" w:rsidRPr="009C66C6" w:rsidRDefault="009C66C6" w:rsidP="004F214C">
      <w:pPr>
        <w:spacing w:after="0" w:line="240" w:lineRule="auto"/>
        <w:jc w:val="both"/>
        <w:rPr>
          <w:rFonts w:ascii="Arial" w:eastAsia="Calibri" w:hAnsi="Arial" w:cs="Arial"/>
        </w:rPr>
      </w:pPr>
      <w:r w:rsidRPr="009C66C6">
        <w:rPr>
          <w:rFonts w:ascii="Arial" w:eastAsia="Calibri" w:hAnsi="Arial" w:cs="Arial"/>
        </w:rPr>
        <w:tab/>
      </w:r>
    </w:p>
    <w:p w:rsidR="009C66C6" w:rsidRPr="009C66C6" w:rsidRDefault="009C66C6" w:rsidP="004F214C">
      <w:pPr>
        <w:pStyle w:val="BodyText2"/>
        <w:rPr>
          <w:rFonts w:ascii="Arial" w:hAnsi="Arial" w:cs="Arial"/>
          <w:sz w:val="22"/>
          <w:szCs w:val="22"/>
        </w:rPr>
      </w:pPr>
      <w:r w:rsidRPr="009C66C6">
        <w:rPr>
          <w:rFonts w:ascii="Arial" w:hAnsi="Arial" w:cs="Arial"/>
          <w:sz w:val="22"/>
          <w:szCs w:val="22"/>
        </w:rPr>
        <w:t xml:space="preserve">There were present the </w:t>
      </w:r>
      <w:r w:rsidRPr="00FC70BC">
        <w:rPr>
          <w:rFonts w:ascii="Arial" w:hAnsi="Arial" w:cs="Arial"/>
          <w:sz w:val="22"/>
          <w:szCs w:val="22"/>
        </w:rPr>
        <w:t>following</w:t>
      </w:r>
      <w:r w:rsidRPr="009C66C6">
        <w:rPr>
          <w:rFonts w:ascii="Arial" w:hAnsi="Arial" w:cs="Arial"/>
          <w:sz w:val="22"/>
          <w:szCs w:val="22"/>
        </w:rPr>
        <w:t xml:space="preserve"> Management Representatives:</w:t>
      </w:r>
    </w:p>
    <w:p w:rsidR="009C66C6" w:rsidRPr="009C66C6" w:rsidRDefault="002014F5" w:rsidP="004F214C">
      <w:pPr>
        <w:pStyle w:val="BodyText2"/>
        <w:rPr>
          <w:rFonts w:ascii="Arial" w:hAnsi="Arial" w:cs="Arial"/>
          <w:sz w:val="22"/>
          <w:szCs w:val="22"/>
        </w:rPr>
      </w:pPr>
      <w:r>
        <w:rPr>
          <w:rFonts w:ascii="Arial" w:hAnsi="Arial" w:cs="Arial"/>
          <w:sz w:val="22"/>
          <w:szCs w:val="22"/>
        </w:rPr>
        <w:tab/>
      </w:r>
      <w:r w:rsidRPr="00FC70BC">
        <w:rPr>
          <w:rFonts w:ascii="Arial" w:hAnsi="Arial" w:cs="Arial"/>
          <w:sz w:val="22"/>
          <w:szCs w:val="22"/>
        </w:rPr>
        <w:t>Nelly Gordill</w:t>
      </w:r>
      <w:r w:rsidR="009C66C6" w:rsidRPr="00FC70BC">
        <w:rPr>
          <w:rFonts w:ascii="Arial" w:hAnsi="Arial" w:cs="Arial"/>
          <w:sz w:val="22"/>
          <w:szCs w:val="22"/>
        </w:rPr>
        <w:t>o, Miami Management</w:t>
      </w:r>
    </w:p>
    <w:p w:rsidR="009C66C6" w:rsidRPr="009C66C6" w:rsidRDefault="009C66C6" w:rsidP="004F214C">
      <w:pPr>
        <w:spacing w:after="0" w:line="240" w:lineRule="auto"/>
        <w:jc w:val="both"/>
        <w:rPr>
          <w:rFonts w:ascii="Arial" w:hAnsi="Arial" w:cs="Arial"/>
        </w:rPr>
      </w:pPr>
    </w:p>
    <w:p w:rsidR="005203FF" w:rsidRPr="00A04B17" w:rsidRDefault="005203FF" w:rsidP="00A04B17">
      <w:pPr>
        <w:spacing w:after="0" w:line="240" w:lineRule="auto"/>
        <w:jc w:val="both"/>
        <w:rPr>
          <w:rFonts w:ascii="Arial" w:hAnsi="Arial" w:cs="Arial"/>
          <w:b/>
        </w:rPr>
      </w:pPr>
    </w:p>
    <w:p w:rsidR="00C82C35" w:rsidRDefault="009C66C6" w:rsidP="004F214C">
      <w:pPr>
        <w:pStyle w:val="ListParagraph"/>
        <w:numPr>
          <w:ilvl w:val="0"/>
          <w:numId w:val="1"/>
        </w:numPr>
        <w:spacing w:after="0" w:line="240" w:lineRule="auto"/>
        <w:ind w:left="360" w:hanging="360"/>
        <w:jc w:val="both"/>
        <w:rPr>
          <w:rFonts w:ascii="Arial" w:hAnsi="Arial" w:cs="Arial"/>
          <w:b/>
        </w:rPr>
      </w:pPr>
      <w:r w:rsidRPr="009C66C6">
        <w:rPr>
          <w:rFonts w:ascii="Arial" w:hAnsi="Arial" w:cs="Arial"/>
          <w:b/>
        </w:rPr>
        <w:t xml:space="preserve">Approval of </w:t>
      </w:r>
      <w:r w:rsidR="00A04B17">
        <w:rPr>
          <w:rFonts w:ascii="Arial" w:hAnsi="Arial" w:cs="Arial"/>
          <w:b/>
        </w:rPr>
        <w:t>April</w:t>
      </w:r>
      <w:r w:rsidR="002014F5">
        <w:rPr>
          <w:rFonts w:ascii="Arial" w:hAnsi="Arial" w:cs="Arial"/>
          <w:b/>
        </w:rPr>
        <w:t xml:space="preserve"> M</w:t>
      </w:r>
      <w:r w:rsidRPr="009C66C6">
        <w:rPr>
          <w:rFonts w:ascii="Arial" w:hAnsi="Arial" w:cs="Arial"/>
          <w:b/>
        </w:rPr>
        <w:t>inutes</w:t>
      </w:r>
      <w:r w:rsidR="005F7240">
        <w:rPr>
          <w:rFonts w:ascii="Arial" w:hAnsi="Arial" w:cs="Arial"/>
        </w:rPr>
        <w:t xml:space="preserve"> – </w:t>
      </w:r>
      <w:r w:rsidR="00FC70BC">
        <w:rPr>
          <w:rFonts w:ascii="Arial" w:hAnsi="Arial" w:cs="Arial"/>
        </w:rPr>
        <w:t>Linda</w:t>
      </w:r>
      <w:r w:rsidR="005F7240">
        <w:rPr>
          <w:rFonts w:ascii="Arial" w:hAnsi="Arial" w:cs="Arial"/>
        </w:rPr>
        <w:t xml:space="preserve"> motioned to approve the minutes and </w:t>
      </w:r>
      <w:r w:rsidR="00FC70BC">
        <w:rPr>
          <w:rFonts w:ascii="Arial" w:hAnsi="Arial" w:cs="Arial"/>
        </w:rPr>
        <w:t>Harry</w:t>
      </w:r>
      <w:r w:rsidR="005F7240">
        <w:rPr>
          <w:rFonts w:ascii="Arial" w:hAnsi="Arial" w:cs="Arial"/>
        </w:rPr>
        <w:t xml:space="preserve"> seconded. Motion unanimously passed.</w:t>
      </w:r>
    </w:p>
    <w:p w:rsidR="009C66C6" w:rsidRPr="005203FF" w:rsidRDefault="009C66C6" w:rsidP="005203FF">
      <w:pPr>
        <w:spacing w:after="0" w:line="240" w:lineRule="auto"/>
        <w:rPr>
          <w:rFonts w:ascii="Arial" w:hAnsi="Arial" w:cs="Arial"/>
        </w:rPr>
      </w:pPr>
    </w:p>
    <w:p w:rsidR="00A04B17" w:rsidRDefault="009C66C6" w:rsidP="00A04B17">
      <w:pPr>
        <w:pStyle w:val="ListParagraph"/>
        <w:numPr>
          <w:ilvl w:val="0"/>
          <w:numId w:val="1"/>
        </w:numPr>
        <w:spacing w:after="0" w:line="240" w:lineRule="auto"/>
        <w:ind w:left="360" w:hanging="360"/>
        <w:rPr>
          <w:rFonts w:ascii="Arial" w:hAnsi="Arial" w:cs="Arial"/>
          <w:b/>
        </w:rPr>
      </w:pPr>
      <w:r w:rsidRPr="009C66C6">
        <w:rPr>
          <w:rFonts w:ascii="Arial" w:hAnsi="Arial" w:cs="Arial"/>
          <w:b/>
        </w:rPr>
        <w:t>Treasurer’s Report</w:t>
      </w:r>
    </w:p>
    <w:p w:rsidR="00B92FE8" w:rsidRDefault="00B92FE8" w:rsidP="00B92FE8">
      <w:pPr>
        <w:spacing w:after="0" w:line="240" w:lineRule="auto"/>
        <w:jc w:val="both"/>
      </w:pPr>
    </w:p>
    <w:p w:rsidR="00B92FE8" w:rsidRPr="00B92FE8" w:rsidRDefault="00B92FE8" w:rsidP="00B92FE8">
      <w:pPr>
        <w:spacing w:after="0" w:line="240" w:lineRule="auto"/>
        <w:ind w:left="360"/>
        <w:jc w:val="both"/>
        <w:rPr>
          <w:rFonts w:ascii="Arial" w:hAnsi="Arial" w:cs="Arial"/>
        </w:rPr>
      </w:pPr>
      <w:r w:rsidRPr="00B92FE8">
        <w:rPr>
          <w:rFonts w:ascii="Arial" w:hAnsi="Arial" w:cs="Arial"/>
        </w:rPr>
        <w:t>As of 5/31/12, there is $44,756.48 in Checking, $19,020.11 in savings, and CDs of $170,263.79 for a total of $234,040.38 (prior month’s balance was $230,207.97). We earned $5,365.49 in assessment income, $.49 extra income, $44.80 in bank interest, $121.24 in assessment interest, and $220 in late fees. We have assessments receivable of $14,902.01.</w:t>
      </w:r>
    </w:p>
    <w:p w:rsidR="00B92FE8" w:rsidRPr="00B92FE8" w:rsidRDefault="00B92FE8" w:rsidP="00B92FE8">
      <w:pPr>
        <w:spacing w:after="0" w:line="240" w:lineRule="auto"/>
        <w:ind w:left="360"/>
        <w:jc w:val="both"/>
        <w:rPr>
          <w:rFonts w:ascii="Arial" w:hAnsi="Arial" w:cs="Arial"/>
        </w:rPr>
      </w:pPr>
    </w:p>
    <w:p w:rsidR="00B92FE8" w:rsidRPr="00B92FE8" w:rsidRDefault="00B92FE8" w:rsidP="00B92FE8">
      <w:pPr>
        <w:spacing w:after="0" w:line="240" w:lineRule="auto"/>
        <w:ind w:left="360"/>
        <w:jc w:val="both"/>
        <w:rPr>
          <w:rFonts w:ascii="Arial" w:hAnsi="Arial" w:cs="Arial"/>
        </w:rPr>
      </w:pPr>
      <w:r w:rsidRPr="00B92FE8">
        <w:rPr>
          <w:rFonts w:ascii="Arial" w:hAnsi="Arial" w:cs="Arial"/>
        </w:rPr>
        <w:t xml:space="preserve">As of 5/31/12 we had approximately $202,978.75 in Banco Popular and $30,107.63 in Peoples Credit Union. </w:t>
      </w:r>
    </w:p>
    <w:p w:rsidR="00B92FE8" w:rsidRPr="00B92FE8" w:rsidRDefault="00B92FE8" w:rsidP="00B92FE8">
      <w:pPr>
        <w:spacing w:after="0" w:line="240" w:lineRule="auto"/>
        <w:ind w:left="360"/>
        <w:jc w:val="both"/>
        <w:rPr>
          <w:rFonts w:ascii="Arial" w:hAnsi="Arial" w:cs="Arial"/>
        </w:rPr>
      </w:pPr>
    </w:p>
    <w:p w:rsidR="00B92FE8" w:rsidRPr="00B92FE8" w:rsidRDefault="00B92FE8" w:rsidP="00B92FE8">
      <w:pPr>
        <w:spacing w:after="0" w:line="240" w:lineRule="auto"/>
        <w:ind w:left="360"/>
        <w:jc w:val="both"/>
        <w:rPr>
          <w:rFonts w:ascii="Arial" w:hAnsi="Arial" w:cs="Arial"/>
        </w:rPr>
      </w:pPr>
      <w:r w:rsidRPr="00B92FE8">
        <w:rPr>
          <w:rFonts w:ascii="Arial" w:hAnsi="Arial" w:cs="Arial"/>
        </w:rPr>
        <w:t>We have 6 properties (Lots 36, 43, 38, 52, 39, 80) in various stages of foreclosure. Two of them are in legal for unpaid association assessments (43 and 80). A third unit is in legal for unpaid assessments with no bank foreclosure on record (Lots 36, 52, 38).</w:t>
      </w:r>
    </w:p>
    <w:p w:rsidR="00B92FE8" w:rsidRPr="00B92FE8" w:rsidRDefault="00B92FE8" w:rsidP="00B92FE8">
      <w:pPr>
        <w:spacing w:after="0" w:line="240" w:lineRule="auto"/>
        <w:ind w:left="360"/>
        <w:jc w:val="both"/>
        <w:rPr>
          <w:rFonts w:ascii="Arial" w:hAnsi="Arial" w:cs="Arial"/>
        </w:rPr>
      </w:pPr>
    </w:p>
    <w:p w:rsidR="00B92FE8" w:rsidRDefault="00B92FE8" w:rsidP="00B92FE8">
      <w:pPr>
        <w:spacing w:after="0" w:line="240" w:lineRule="auto"/>
        <w:ind w:left="360"/>
        <w:jc w:val="both"/>
        <w:rPr>
          <w:rFonts w:ascii="Arial" w:hAnsi="Arial" w:cs="Arial"/>
        </w:rPr>
      </w:pPr>
      <w:r w:rsidRPr="00B92FE8">
        <w:rPr>
          <w:rFonts w:ascii="Arial" w:hAnsi="Arial" w:cs="Arial"/>
        </w:rPr>
        <w:t xml:space="preserve">We have </w:t>
      </w:r>
      <w:r w:rsidR="00272A2A">
        <w:rPr>
          <w:rFonts w:ascii="Arial" w:hAnsi="Arial" w:cs="Arial"/>
        </w:rPr>
        <w:t>one CD</w:t>
      </w:r>
      <w:r w:rsidRPr="00B92FE8">
        <w:rPr>
          <w:rFonts w:ascii="Arial" w:hAnsi="Arial" w:cs="Arial"/>
        </w:rPr>
        <w:t xml:space="preserve"> set to expire in August:</w:t>
      </w:r>
    </w:p>
    <w:p w:rsidR="00B92FE8" w:rsidRPr="00B92FE8" w:rsidRDefault="00B92FE8" w:rsidP="00B92FE8">
      <w:pPr>
        <w:pStyle w:val="ListParagraph"/>
        <w:numPr>
          <w:ilvl w:val="0"/>
          <w:numId w:val="6"/>
        </w:numPr>
        <w:spacing w:after="0" w:line="240" w:lineRule="auto"/>
        <w:ind w:left="720"/>
        <w:jc w:val="both"/>
        <w:rPr>
          <w:rFonts w:ascii="Arial" w:hAnsi="Arial" w:cs="Arial"/>
        </w:rPr>
      </w:pPr>
      <w:r w:rsidRPr="00B92FE8">
        <w:rPr>
          <w:rFonts w:ascii="Arial" w:hAnsi="Arial" w:cs="Arial"/>
          <w:sz w:val="20"/>
        </w:rPr>
        <w:t>8/31/12 – 12 Month CD, Popular Community – 9712 (earning .35%, $10,020.45 as of 5/31/12)</w:t>
      </w:r>
    </w:p>
    <w:p w:rsidR="00B92FE8" w:rsidRPr="00C82C35" w:rsidRDefault="00B92FE8" w:rsidP="005203FF">
      <w:pPr>
        <w:spacing w:after="0" w:line="240" w:lineRule="auto"/>
        <w:rPr>
          <w:rFonts w:ascii="Arial" w:hAnsi="Arial" w:cs="Arial"/>
        </w:rPr>
      </w:pPr>
    </w:p>
    <w:p w:rsidR="008F57D7" w:rsidRDefault="009C66C6" w:rsidP="00F62E53">
      <w:pPr>
        <w:pStyle w:val="ListParagraph"/>
        <w:numPr>
          <w:ilvl w:val="0"/>
          <w:numId w:val="1"/>
        </w:numPr>
        <w:spacing w:after="0" w:line="240" w:lineRule="auto"/>
        <w:ind w:left="360" w:hanging="360"/>
        <w:rPr>
          <w:rFonts w:ascii="Arial" w:hAnsi="Arial" w:cs="Arial"/>
          <w:b/>
        </w:rPr>
      </w:pPr>
      <w:r w:rsidRPr="00A04B17">
        <w:rPr>
          <w:rFonts w:ascii="Arial" w:hAnsi="Arial" w:cs="Arial"/>
          <w:b/>
        </w:rPr>
        <w:t>Fines Committee Report</w:t>
      </w:r>
      <w:r w:rsidR="00FC70BC">
        <w:rPr>
          <w:rFonts w:ascii="Arial" w:hAnsi="Arial" w:cs="Arial"/>
          <w:b/>
        </w:rPr>
        <w:t xml:space="preserve"> – No Report</w:t>
      </w:r>
    </w:p>
    <w:p w:rsidR="00A04B17" w:rsidRPr="00FC70BC" w:rsidRDefault="00A04B17" w:rsidP="00FC70BC">
      <w:pPr>
        <w:spacing w:after="0" w:line="240" w:lineRule="auto"/>
        <w:rPr>
          <w:rFonts w:ascii="Arial" w:hAnsi="Arial" w:cs="Arial"/>
          <w:b/>
        </w:rPr>
      </w:pPr>
    </w:p>
    <w:p w:rsidR="005203FF" w:rsidRDefault="00F62E53" w:rsidP="005203FF">
      <w:pPr>
        <w:pStyle w:val="ListParagraph"/>
        <w:numPr>
          <w:ilvl w:val="0"/>
          <w:numId w:val="1"/>
        </w:numPr>
        <w:spacing w:after="0" w:line="240" w:lineRule="auto"/>
        <w:ind w:left="360" w:hanging="360"/>
        <w:rPr>
          <w:rFonts w:ascii="Arial" w:hAnsi="Arial" w:cs="Arial"/>
          <w:b/>
        </w:rPr>
      </w:pPr>
      <w:r w:rsidRPr="00A04B17">
        <w:rPr>
          <w:rFonts w:ascii="Arial" w:hAnsi="Arial" w:cs="Arial"/>
          <w:b/>
        </w:rPr>
        <w:t>A</w:t>
      </w:r>
      <w:r w:rsidRPr="005F7240">
        <w:rPr>
          <w:rFonts w:ascii="Arial" w:hAnsi="Arial" w:cs="Arial"/>
          <w:b/>
        </w:rPr>
        <w:t>rchitectural Committee Report</w:t>
      </w:r>
      <w:r w:rsidR="00FC70BC">
        <w:rPr>
          <w:rFonts w:ascii="Arial" w:hAnsi="Arial" w:cs="Arial"/>
          <w:b/>
        </w:rPr>
        <w:t xml:space="preserve"> – No Report</w:t>
      </w:r>
    </w:p>
    <w:p w:rsidR="005F7240" w:rsidRPr="005F7240" w:rsidRDefault="005F7240" w:rsidP="005F7240">
      <w:pPr>
        <w:spacing w:after="0" w:line="240" w:lineRule="auto"/>
        <w:rPr>
          <w:rFonts w:ascii="Arial" w:hAnsi="Arial" w:cs="Arial"/>
          <w:b/>
        </w:rPr>
      </w:pPr>
    </w:p>
    <w:p w:rsidR="005203FF" w:rsidRPr="005203FF" w:rsidRDefault="009C66C6" w:rsidP="005203FF">
      <w:pPr>
        <w:pStyle w:val="ListParagraph"/>
        <w:numPr>
          <w:ilvl w:val="0"/>
          <w:numId w:val="1"/>
        </w:numPr>
        <w:spacing w:after="0" w:line="240" w:lineRule="auto"/>
        <w:ind w:left="360" w:hanging="360"/>
        <w:rPr>
          <w:rFonts w:ascii="Arial" w:hAnsi="Arial" w:cs="Arial"/>
          <w:b/>
        </w:rPr>
      </w:pPr>
      <w:r w:rsidRPr="005F7240">
        <w:rPr>
          <w:rFonts w:ascii="Arial" w:hAnsi="Arial" w:cs="Arial"/>
          <w:b/>
        </w:rPr>
        <w:t>O</w:t>
      </w:r>
      <w:r w:rsidRPr="009C66C6">
        <w:rPr>
          <w:rFonts w:ascii="Arial" w:hAnsi="Arial" w:cs="Arial"/>
          <w:b/>
        </w:rPr>
        <w:t>ld Business</w:t>
      </w:r>
    </w:p>
    <w:p w:rsidR="00B92FE8" w:rsidRDefault="005203FF" w:rsidP="00FC70BC">
      <w:pPr>
        <w:pStyle w:val="ListParagraph"/>
        <w:numPr>
          <w:ilvl w:val="1"/>
          <w:numId w:val="5"/>
        </w:numPr>
        <w:spacing w:after="0" w:line="240" w:lineRule="auto"/>
        <w:ind w:left="720"/>
        <w:rPr>
          <w:rFonts w:ascii="Arial" w:hAnsi="Arial" w:cs="Arial"/>
        </w:rPr>
      </w:pPr>
      <w:r w:rsidRPr="005203FF">
        <w:rPr>
          <w:rFonts w:ascii="Arial" w:hAnsi="Arial" w:cs="Arial"/>
        </w:rPr>
        <w:t>Collections</w:t>
      </w:r>
      <w:r w:rsidR="00265569">
        <w:rPr>
          <w:rFonts w:ascii="Arial" w:hAnsi="Arial" w:cs="Arial"/>
        </w:rPr>
        <w:t xml:space="preserve"> – No discussion.</w:t>
      </w:r>
    </w:p>
    <w:p w:rsidR="00FC70BC" w:rsidRPr="00FC70BC" w:rsidRDefault="00FC70BC" w:rsidP="00FC70BC">
      <w:pPr>
        <w:pStyle w:val="ListParagraph"/>
        <w:spacing w:after="0" w:line="240" w:lineRule="auto"/>
        <w:rPr>
          <w:rFonts w:ascii="Arial" w:hAnsi="Arial" w:cs="Arial"/>
        </w:rPr>
      </w:pPr>
    </w:p>
    <w:p w:rsidR="00FC70BC" w:rsidRDefault="00B92FE8" w:rsidP="00FC70BC">
      <w:pPr>
        <w:pStyle w:val="ListParagraph"/>
        <w:numPr>
          <w:ilvl w:val="1"/>
          <w:numId w:val="5"/>
        </w:numPr>
        <w:spacing w:after="0" w:line="240" w:lineRule="auto"/>
        <w:ind w:left="720"/>
        <w:rPr>
          <w:rFonts w:ascii="Arial" w:hAnsi="Arial" w:cs="Arial"/>
        </w:rPr>
      </w:pPr>
      <w:r>
        <w:rPr>
          <w:rFonts w:ascii="Arial" w:hAnsi="Arial" w:cs="Arial"/>
        </w:rPr>
        <w:t xml:space="preserve">Approval of </w:t>
      </w:r>
      <w:r w:rsidR="005203FF" w:rsidRPr="005203FF">
        <w:rPr>
          <w:rFonts w:ascii="Arial" w:hAnsi="Arial" w:cs="Arial"/>
        </w:rPr>
        <w:t>Exterior Color Palette</w:t>
      </w:r>
      <w:r w:rsidR="00FC70BC">
        <w:rPr>
          <w:rFonts w:ascii="Arial" w:hAnsi="Arial" w:cs="Arial"/>
        </w:rPr>
        <w:t xml:space="preserve"> </w:t>
      </w:r>
      <w:r w:rsidR="00265569">
        <w:rPr>
          <w:rFonts w:ascii="Arial" w:hAnsi="Arial" w:cs="Arial"/>
        </w:rPr>
        <w:t>–</w:t>
      </w:r>
      <w:r w:rsidR="00FC70BC">
        <w:rPr>
          <w:rFonts w:ascii="Arial" w:hAnsi="Arial" w:cs="Arial"/>
        </w:rPr>
        <w:t xml:space="preserve"> </w:t>
      </w:r>
      <w:r w:rsidR="00265569">
        <w:rPr>
          <w:rFonts w:ascii="Arial" w:hAnsi="Arial" w:cs="Arial"/>
        </w:rPr>
        <w:t>Darren made a motion to approve the color chart. Mitch seconded the motion and it unanimously passed.</w:t>
      </w:r>
    </w:p>
    <w:p w:rsidR="00FC70BC" w:rsidRPr="00FC70BC" w:rsidRDefault="00FC70BC" w:rsidP="00FC70BC">
      <w:pPr>
        <w:spacing w:after="0" w:line="240" w:lineRule="auto"/>
        <w:ind w:left="720"/>
        <w:rPr>
          <w:rFonts w:ascii="Arial" w:hAnsi="Arial" w:cs="Arial"/>
        </w:rPr>
      </w:pPr>
    </w:p>
    <w:p w:rsidR="005203FF" w:rsidRDefault="005203FF" w:rsidP="00FC70BC">
      <w:pPr>
        <w:pStyle w:val="ListParagraph"/>
        <w:numPr>
          <w:ilvl w:val="1"/>
          <w:numId w:val="5"/>
        </w:numPr>
        <w:spacing w:after="0" w:line="240" w:lineRule="auto"/>
        <w:ind w:left="720"/>
        <w:rPr>
          <w:rFonts w:ascii="Arial" w:hAnsi="Arial" w:cs="Arial"/>
        </w:rPr>
      </w:pPr>
      <w:r w:rsidRPr="005203FF">
        <w:rPr>
          <w:rFonts w:ascii="Arial" w:hAnsi="Arial" w:cs="Arial"/>
        </w:rPr>
        <w:t>Drainage re-certification status</w:t>
      </w:r>
      <w:r w:rsidR="00265569">
        <w:rPr>
          <w:rFonts w:ascii="Arial" w:hAnsi="Arial" w:cs="Arial"/>
        </w:rPr>
        <w:t xml:space="preserve"> – We have received a proposal from PCI to address the punch list from the drainage district. </w:t>
      </w:r>
      <w:r w:rsidR="00C5462D">
        <w:rPr>
          <w:rFonts w:ascii="Arial" w:hAnsi="Arial" w:cs="Arial"/>
        </w:rPr>
        <w:t xml:space="preserve">The cost of the work is approximately $3,650. </w:t>
      </w:r>
      <w:r w:rsidR="00C5462D">
        <w:rPr>
          <w:rFonts w:ascii="Arial" w:hAnsi="Arial" w:cs="Arial"/>
        </w:rPr>
        <w:lastRenderedPageBreak/>
        <w:t>Darren made a motion to accept the proposal. Harry seconded the motion and it unanimously passed.</w:t>
      </w:r>
    </w:p>
    <w:p w:rsidR="003D2766" w:rsidRPr="005203FF" w:rsidRDefault="003D2766" w:rsidP="00FC70BC">
      <w:pPr>
        <w:pStyle w:val="ListParagraph"/>
        <w:spacing w:after="0" w:line="240" w:lineRule="auto"/>
        <w:rPr>
          <w:rFonts w:ascii="Arial" w:hAnsi="Arial" w:cs="Arial"/>
        </w:rPr>
      </w:pPr>
    </w:p>
    <w:p w:rsidR="003D2766" w:rsidRDefault="005203FF" w:rsidP="00FC70BC">
      <w:pPr>
        <w:pStyle w:val="ListParagraph"/>
        <w:numPr>
          <w:ilvl w:val="1"/>
          <w:numId w:val="5"/>
        </w:numPr>
        <w:spacing w:after="0" w:line="240" w:lineRule="auto"/>
        <w:ind w:left="720"/>
        <w:rPr>
          <w:rFonts w:ascii="Arial" w:hAnsi="Arial" w:cs="Arial"/>
        </w:rPr>
      </w:pPr>
      <w:r w:rsidRPr="005203FF">
        <w:rPr>
          <w:rFonts w:ascii="Arial" w:hAnsi="Arial" w:cs="Arial"/>
        </w:rPr>
        <w:t>Violations</w:t>
      </w:r>
      <w:r w:rsidR="00C5462D">
        <w:rPr>
          <w:rFonts w:ascii="Arial" w:hAnsi="Arial" w:cs="Arial"/>
        </w:rPr>
        <w:t xml:space="preserve"> – No action taken at this time.</w:t>
      </w:r>
    </w:p>
    <w:p w:rsidR="00B92FE8" w:rsidRPr="00B92FE8" w:rsidRDefault="00B92FE8" w:rsidP="00B92FE8">
      <w:pPr>
        <w:pStyle w:val="ListParagraph"/>
        <w:rPr>
          <w:rFonts w:ascii="Arial" w:hAnsi="Arial" w:cs="Arial"/>
        </w:rPr>
      </w:pPr>
    </w:p>
    <w:p w:rsidR="00B92FE8" w:rsidRDefault="00B92FE8" w:rsidP="003D2766">
      <w:pPr>
        <w:pStyle w:val="ListParagraph"/>
        <w:numPr>
          <w:ilvl w:val="1"/>
          <w:numId w:val="5"/>
        </w:numPr>
        <w:spacing w:after="0" w:line="240" w:lineRule="auto"/>
        <w:ind w:left="720"/>
        <w:rPr>
          <w:rFonts w:ascii="Arial" w:hAnsi="Arial" w:cs="Arial"/>
        </w:rPr>
      </w:pPr>
      <w:r>
        <w:rPr>
          <w:rFonts w:ascii="Arial" w:hAnsi="Arial" w:cs="Arial"/>
        </w:rPr>
        <w:t>Reserve Study</w:t>
      </w:r>
      <w:r w:rsidR="00C5462D">
        <w:rPr>
          <w:rFonts w:ascii="Arial" w:hAnsi="Arial" w:cs="Arial"/>
        </w:rPr>
        <w:t xml:space="preserve"> – Study has been completed and results of the study show that we are in good standing. </w:t>
      </w:r>
    </w:p>
    <w:p w:rsidR="003D2766" w:rsidRPr="003D2766" w:rsidRDefault="003D2766" w:rsidP="003D2766">
      <w:pPr>
        <w:spacing w:after="0" w:line="240" w:lineRule="auto"/>
        <w:rPr>
          <w:rFonts w:ascii="Arial" w:hAnsi="Arial" w:cs="Arial"/>
        </w:rPr>
      </w:pPr>
    </w:p>
    <w:p w:rsidR="005203FF" w:rsidRDefault="005203FF" w:rsidP="003D2766">
      <w:pPr>
        <w:pStyle w:val="ListParagraph"/>
        <w:numPr>
          <w:ilvl w:val="1"/>
          <w:numId w:val="5"/>
        </w:numPr>
        <w:spacing w:after="0" w:line="240" w:lineRule="auto"/>
        <w:ind w:left="720"/>
        <w:rPr>
          <w:rFonts w:ascii="Arial" w:hAnsi="Arial" w:cs="Arial"/>
        </w:rPr>
      </w:pPr>
      <w:r w:rsidRPr="005203FF">
        <w:rPr>
          <w:rFonts w:ascii="Arial" w:hAnsi="Arial" w:cs="Arial"/>
        </w:rPr>
        <w:t>Audit Status</w:t>
      </w:r>
      <w:r w:rsidR="00C5462D">
        <w:rPr>
          <w:rFonts w:ascii="Arial" w:hAnsi="Arial" w:cs="Arial"/>
        </w:rPr>
        <w:t xml:space="preserve"> – Audit has been completed and report was submitted to the association for review. Audit results show that the association’s financials were in good standing with Generally Accepted Accounting Principles.</w:t>
      </w:r>
      <w:r w:rsidR="00CC294E">
        <w:rPr>
          <w:rFonts w:ascii="Arial" w:hAnsi="Arial" w:cs="Arial"/>
        </w:rPr>
        <w:t xml:space="preserve"> </w:t>
      </w:r>
    </w:p>
    <w:p w:rsidR="000442BF" w:rsidRPr="00A04B17" w:rsidRDefault="000442BF" w:rsidP="00A04B17">
      <w:pPr>
        <w:spacing w:after="0" w:line="240" w:lineRule="auto"/>
        <w:rPr>
          <w:rFonts w:ascii="Arial" w:hAnsi="Arial" w:cs="Arial"/>
        </w:rPr>
      </w:pPr>
    </w:p>
    <w:p w:rsidR="00A04B17" w:rsidRDefault="005203FF" w:rsidP="00B92FE8">
      <w:pPr>
        <w:pStyle w:val="ListParagraph"/>
        <w:numPr>
          <w:ilvl w:val="1"/>
          <w:numId w:val="5"/>
        </w:numPr>
        <w:spacing w:after="0" w:line="240" w:lineRule="auto"/>
        <w:ind w:left="720"/>
        <w:rPr>
          <w:rFonts w:ascii="Arial" w:hAnsi="Arial" w:cs="Arial"/>
        </w:rPr>
      </w:pPr>
      <w:r w:rsidRPr="005203FF">
        <w:rPr>
          <w:rFonts w:ascii="Arial" w:hAnsi="Arial" w:cs="Arial"/>
        </w:rPr>
        <w:t>Moped Incident Status</w:t>
      </w:r>
      <w:r w:rsidR="00CC294E">
        <w:rPr>
          <w:rFonts w:ascii="Arial" w:hAnsi="Arial" w:cs="Arial"/>
        </w:rPr>
        <w:t xml:space="preserve"> – Incident was settled with insurance. </w:t>
      </w:r>
    </w:p>
    <w:p w:rsidR="00B92FE8" w:rsidRPr="00B92FE8" w:rsidRDefault="00B92FE8" w:rsidP="00B92FE8">
      <w:pPr>
        <w:spacing w:after="0" w:line="240" w:lineRule="auto"/>
        <w:rPr>
          <w:rFonts w:ascii="Arial" w:hAnsi="Arial" w:cs="Arial"/>
        </w:rPr>
      </w:pPr>
    </w:p>
    <w:p w:rsidR="00A04B17" w:rsidRDefault="00A04B17" w:rsidP="00A04B17">
      <w:pPr>
        <w:pStyle w:val="ListParagraph"/>
        <w:numPr>
          <w:ilvl w:val="1"/>
          <w:numId w:val="5"/>
        </w:numPr>
        <w:spacing w:after="0" w:line="240" w:lineRule="auto"/>
        <w:ind w:left="720"/>
        <w:rPr>
          <w:rFonts w:ascii="Arial" w:hAnsi="Arial" w:cs="Arial"/>
        </w:rPr>
      </w:pPr>
      <w:r w:rsidRPr="00A04B17">
        <w:rPr>
          <w:rFonts w:ascii="Arial" w:hAnsi="Arial" w:cs="Arial"/>
        </w:rPr>
        <w:t>Mailbox and sign incidents/repairs</w:t>
      </w:r>
      <w:r w:rsidR="002D5803">
        <w:rPr>
          <w:rFonts w:ascii="Arial" w:hAnsi="Arial" w:cs="Arial"/>
        </w:rPr>
        <w:t xml:space="preserve"> – Mailbox post shared by lo</w:t>
      </w:r>
      <w:r w:rsidR="00CC294E">
        <w:rPr>
          <w:rFonts w:ascii="Arial" w:hAnsi="Arial" w:cs="Arial"/>
        </w:rPr>
        <w:t>ts 20 and 21, and Exit sign has</w:t>
      </w:r>
      <w:r w:rsidR="002D5803">
        <w:rPr>
          <w:rFonts w:ascii="Arial" w:hAnsi="Arial" w:cs="Arial"/>
        </w:rPr>
        <w:t xml:space="preserve"> been replaced. Contractor responsible for the damage caused to mailbox post was contacted and confirmed receipt of letter of reimbursement. Contractor will remit payment to associations shortly.</w:t>
      </w:r>
    </w:p>
    <w:p w:rsidR="00A04B17" w:rsidRPr="00A04B17" w:rsidRDefault="00A04B17" w:rsidP="00A04B17">
      <w:pPr>
        <w:pStyle w:val="ListParagraph"/>
        <w:rPr>
          <w:rFonts w:ascii="Arial" w:hAnsi="Arial" w:cs="Arial"/>
        </w:rPr>
      </w:pPr>
    </w:p>
    <w:p w:rsidR="00A04B17" w:rsidRPr="00A04B17" w:rsidRDefault="00A04B17" w:rsidP="00A04B17">
      <w:pPr>
        <w:pStyle w:val="ListParagraph"/>
        <w:numPr>
          <w:ilvl w:val="1"/>
          <w:numId w:val="5"/>
        </w:numPr>
        <w:spacing w:after="0" w:line="240" w:lineRule="auto"/>
        <w:ind w:left="720"/>
        <w:rPr>
          <w:rFonts w:ascii="Arial" w:hAnsi="Arial" w:cs="Arial"/>
        </w:rPr>
      </w:pPr>
      <w:r>
        <w:rPr>
          <w:rFonts w:ascii="Arial" w:hAnsi="Arial" w:cs="Arial"/>
        </w:rPr>
        <w:t>Fence maintenance entrance of community</w:t>
      </w:r>
      <w:r w:rsidR="002D5803">
        <w:rPr>
          <w:rFonts w:ascii="Arial" w:hAnsi="Arial" w:cs="Arial"/>
        </w:rPr>
        <w:t xml:space="preserve"> – City is allowing the association to clean and stain fence that encloses city pump. Manager requested that the gate be secured by the city before the association starts any work on the fence.</w:t>
      </w:r>
    </w:p>
    <w:p w:rsidR="005203FF" w:rsidRPr="005203FF" w:rsidRDefault="005203FF" w:rsidP="003D2766">
      <w:pPr>
        <w:pStyle w:val="ListParagraph"/>
        <w:spacing w:after="0" w:line="240" w:lineRule="auto"/>
        <w:rPr>
          <w:rFonts w:ascii="Arial" w:hAnsi="Arial" w:cs="Arial"/>
        </w:rPr>
      </w:pPr>
    </w:p>
    <w:p w:rsidR="00A04B17" w:rsidRPr="00993BF2" w:rsidRDefault="009C66C6" w:rsidP="00993BF2">
      <w:pPr>
        <w:pStyle w:val="ListParagraph"/>
        <w:numPr>
          <w:ilvl w:val="0"/>
          <w:numId w:val="1"/>
        </w:numPr>
        <w:spacing w:after="0" w:line="240" w:lineRule="auto"/>
        <w:ind w:left="360" w:hanging="360"/>
        <w:rPr>
          <w:rFonts w:ascii="Arial" w:hAnsi="Arial" w:cs="Arial"/>
          <w:b/>
        </w:rPr>
      </w:pPr>
      <w:r w:rsidRPr="009C66C6">
        <w:rPr>
          <w:rFonts w:ascii="Arial" w:hAnsi="Arial" w:cs="Arial"/>
          <w:b/>
        </w:rPr>
        <w:t>New Business</w:t>
      </w:r>
    </w:p>
    <w:p w:rsidR="009C66C6" w:rsidRPr="009C66C6" w:rsidRDefault="009C66C6" w:rsidP="005203FF">
      <w:pPr>
        <w:spacing w:after="0" w:line="240" w:lineRule="auto"/>
        <w:rPr>
          <w:rFonts w:ascii="Arial" w:hAnsi="Arial" w:cs="Arial"/>
        </w:rPr>
      </w:pPr>
    </w:p>
    <w:p w:rsidR="00C82C35" w:rsidRDefault="009C66C6" w:rsidP="00993BF2">
      <w:pPr>
        <w:pStyle w:val="ListParagraph"/>
        <w:numPr>
          <w:ilvl w:val="0"/>
          <w:numId w:val="1"/>
        </w:numPr>
        <w:spacing w:after="0" w:line="240" w:lineRule="auto"/>
        <w:ind w:left="540" w:hanging="540"/>
        <w:jc w:val="both"/>
        <w:rPr>
          <w:rFonts w:ascii="Arial" w:hAnsi="Arial" w:cs="Arial"/>
          <w:b/>
        </w:rPr>
      </w:pPr>
      <w:r w:rsidRPr="009C66C6">
        <w:rPr>
          <w:rFonts w:ascii="Arial" w:hAnsi="Arial" w:cs="Arial"/>
          <w:b/>
        </w:rPr>
        <w:t>Open Forum</w:t>
      </w:r>
    </w:p>
    <w:p w:rsidR="00993BF2" w:rsidRPr="00993BF2" w:rsidRDefault="00993BF2" w:rsidP="00993BF2">
      <w:pPr>
        <w:pStyle w:val="ListParagraph"/>
        <w:spacing w:after="0" w:line="240" w:lineRule="auto"/>
        <w:rPr>
          <w:rFonts w:ascii="Arial" w:hAnsi="Arial" w:cs="Arial"/>
          <w:b/>
        </w:rPr>
      </w:pPr>
    </w:p>
    <w:p w:rsidR="00993BF2" w:rsidRPr="00993BF2" w:rsidRDefault="00993BF2" w:rsidP="00993BF2">
      <w:pPr>
        <w:pStyle w:val="ListParagraph"/>
        <w:spacing w:after="0" w:line="240" w:lineRule="auto"/>
        <w:ind w:left="540"/>
        <w:jc w:val="both"/>
        <w:rPr>
          <w:rFonts w:ascii="Arial" w:hAnsi="Arial" w:cs="Arial"/>
        </w:rPr>
      </w:pPr>
      <w:r>
        <w:rPr>
          <w:rFonts w:ascii="Arial" w:hAnsi="Arial" w:cs="Arial"/>
        </w:rPr>
        <w:t xml:space="preserve">Homeowner had question about color palette. Also had question about issues with white fly. </w:t>
      </w:r>
    </w:p>
    <w:p w:rsidR="00C82C35" w:rsidRPr="009C66C6" w:rsidRDefault="00C82C35" w:rsidP="009C66C6">
      <w:pPr>
        <w:pStyle w:val="ListParagraph"/>
        <w:spacing w:after="0" w:line="240" w:lineRule="auto"/>
        <w:ind w:left="360"/>
        <w:rPr>
          <w:rFonts w:ascii="Arial" w:hAnsi="Arial" w:cs="Arial"/>
          <w:b/>
        </w:rPr>
      </w:pPr>
    </w:p>
    <w:p w:rsidR="003364AD" w:rsidRDefault="009C66C6" w:rsidP="009C66C6">
      <w:pPr>
        <w:pStyle w:val="ListParagraph"/>
        <w:numPr>
          <w:ilvl w:val="0"/>
          <w:numId w:val="1"/>
        </w:numPr>
        <w:spacing w:after="0" w:line="240" w:lineRule="auto"/>
        <w:ind w:left="360" w:hanging="360"/>
        <w:rPr>
          <w:rFonts w:ascii="Arial" w:hAnsi="Arial" w:cs="Arial"/>
          <w:b/>
        </w:rPr>
      </w:pPr>
      <w:r w:rsidRPr="009C66C6">
        <w:rPr>
          <w:rFonts w:ascii="Arial" w:hAnsi="Arial" w:cs="Arial"/>
          <w:b/>
        </w:rPr>
        <w:t>Adjournment</w:t>
      </w:r>
    </w:p>
    <w:p w:rsidR="00906382" w:rsidRDefault="00906382" w:rsidP="003364AD">
      <w:pPr>
        <w:spacing w:after="0" w:line="240" w:lineRule="auto"/>
        <w:rPr>
          <w:rFonts w:ascii="Arial" w:hAnsi="Arial" w:cs="Arial"/>
        </w:rPr>
      </w:pPr>
    </w:p>
    <w:p w:rsidR="009C66C6" w:rsidRPr="009A2FA0" w:rsidRDefault="00AC479C" w:rsidP="004F214C">
      <w:pPr>
        <w:spacing w:after="0" w:line="240" w:lineRule="auto"/>
        <w:jc w:val="both"/>
        <w:rPr>
          <w:rFonts w:ascii="Arial" w:hAnsi="Arial" w:cs="Arial"/>
        </w:rPr>
      </w:pPr>
      <w:r w:rsidRPr="009A2FA0">
        <w:rPr>
          <w:rFonts w:ascii="Arial" w:hAnsi="Arial" w:cs="Arial"/>
        </w:rPr>
        <w:t xml:space="preserve">The </w:t>
      </w:r>
      <w:r w:rsidR="007A1E37">
        <w:rPr>
          <w:rFonts w:ascii="Arial" w:hAnsi="Arial" w:cs="Arial"/>
        </w:rPr>
        <w:t>Treasurer</w:t>
      </w:r>
      <w:r w:rsidR="00C82C35" w:rsidRPr="009A2FA0">
        <w:rPr>
          <w:rFonts w:ascii="Arial" w:hAnsi="Arial" w:cs="Arial"/>
        </w:rPr>
        <w:t xml:space="preserve"> motioned to call</w:t>
      </w:r>
      <w:r w:rsidR="00906382" w:rsidRPr="009A2FA0">
        <w:rPr>
          <w:rFonts w:ascii="Arial" w:hAnsi="Arial" w:cs="Arial"/>
        </w:rPr>
        <w:t xml:space="preserve"> the meeting adjourned at </w:t>
      </w:r>
      <w:r w:rsidR="007A1E37">
        <w:rPr>
          <w:rFonts w:ascii="Arial" w:hAnsi="Arial" w:cs="Arial"/>
        </w:rPr>
        <w:t xml:space="preserve">8:06 </w:t>
      </w:r>
      <w:r w:rsidR="00906382" w:rsidRPr="007A1E37">
        <w:rPr>
          <w:rFonts w:ascii="Arial" w:hAnsi="Arial" w:cs="Arial"/>
        </w:rPr>
        <w:t>pm</w:t>
      </w:r>
      <w:r w:rsidR="007A1E37">
        <w:rPr>
          <w:rFonts w:ascii="Arial" w:hAnsi="Arial" w:cs="Arial"/>
        </w:rPr>
        <w:t xml:space="preserve"> and Linda seconded</w:t>
      </w:r>
      <w:r w:rsidR="00906382" w:rsidRPr="009A2FA0">
        <w:rPr>
          <w:rFonts w:ascii="Arial" w:hAnsi="Arial" w:cs="Arial"/>
        </w:rPr>
        <w:t>.</w:t>
      </w:r>
      <w:r w:rsidR="00C82C35" w:rsidRPr="009A2FA0">
        <w:rPr>
          <w:rFonts w:ascii="Arial" w:hAnsi="Arial" w:cs="Arial"/>
        </w:rPr>
        <w:t xml:space="preserve"> </w:t>
      </w:r>
      <w:r w:rsidR="007A1E37">
        <w:rPr>
          <w:rFonts w:ascii="Arial" w:hAnsi="Arial" w:cs="Arial"/>
        </w:rPr>
        <w:t>Motion passed.</w:t>
      </w:r>
    </w:p>
    <w:p w:rsidR="00906382" w:rsidRDefault="00906382" w:rsidP="004F214C">
      <w:pPr>
        <w:spacing w:after="0" w:line="240" w:lineRule="auto"/>
        <w:jc w:val="both"/>
        <w:rPr>
          <w:rFonts w:ascii="Arial" w:hAnsi="Arial" w:cs="Arial"/>
        </w:rPr>
      </w:pPr>
    </w:p>
    <w:p w:rsidR="00906382" w:rsidRPr="003364AD" w:rsidRDefault="00906382" w:rsidP="004F214C">
      <w:pPr>
        <w:spacing w:after="0" w:line="240" w:lineRule="auto"/>
        <w:jc w:val="both"/>
        <w:rPr>
          <w:rFonts w:ascii="Arial" w:hAnsi="Arial" w:cs="Arial"/>
          <w:b/>
        </w:rPr>
      </w:pPr>
      <w:r>
        <w:rPr>
          <w:rFonts w:ascii="Arial" w:hAnsi="Arial" w:cs="Arial"/>
        </w:rPr>
        <w:t xml:space="preserve">Our next meeting will take place on </w:t>
      </w:r>
      <w:r w:rsidRPr="007A1E37">
        <w:rPr>
          <w:rFonts w:ascii="Arial" w:hAnsi="Arial" w:cs="Arial"/>
        </w:rPr>
        <w:t xml:space="preserve">Monday, </w:t>
      </w:r>
      <w:r w:rsidR="007A1E37" w:rsidRPr="007A1E37">
        <w:rPr>
          <w:rFonts w:ascii="Arial" w:hAnsi="Arial" w:cs="Arial"/>
        </w:rPr>
        <w:t>June 16</w:t>
      </w:r>
      <w:r w:rsidR="007A1E37" w:rsidRPr="007A1E37">
        <w:rPr>
          <w:rFonts w:ascii="Arial" w:hAnsi="Arial" w:cs="Arial"/>
          <w:vertAlign w:val="superscript"/>
        </w:rPr>
        <w:t>th</w:t>
      </w:r>
      <w:r w:rsidR="00C05B35" w:rsidRPr="007A1E37">
        <w:rPr>
          <w:rFonts w:ascii="Arial" w:hAnsi="Arial" w:cs="Arial"/>
        </w:rPr>
        <w:t xml:space="preserve">, </w:t>
      </w:r>
      <w:r w:rsidRPr="007A1E37">
        <w:rPr>
          <w:rFonts w:ascii="Arial" w:hAnsi="Arial" w:cs="Arial"/>
        </w:rPr>
        <w:t>at 7pm</w:t>
      </w:r>
      <w:r>
        <w:rPr>
          <w:rFonts w:ascii="Arial" w:hAnsi="Arial" w:cs="Arial"/>
        </w:rPr>
        <w:t xml:space="preserve"> </w:t>
      </w:r>
      <w:r w:rsidR="00C05B35">
        <w:rPr>
          <w:rFonts w:ascii="Arial" w:hAnsi="Arial" w:cs="Arial"/>
        </w:rPr>
        <w:t>at the Florida Bible Church cafeteria.</w:t>
      </w:r>
    </w:p>
    <w:p w:rsidR="009C66C6" w:rsidRPr="00DC0BF7" w:rsidRDefault="009C66C6" w:rsidP="009C66C6">
      <w:pPr>
        <w:pStyle w:val="BodyText"/>
        <w:spacing w:after="0"/>
        <w:rPr>
          <w:rFonts w:ascii="Arial" w:hAnsi="Arial" w:cs="Arial"/>
          <w:sz w:val="22"/>
          <w:szCs w:val="22"/>
        </w:rPr>
      </w:pPr>
      <w:bookmarkStart w:id="0" w:name="_GoBack"/>
      <w:bookmarkEnd w:id="0"/>
    </w:p>
    <w:p w:rsidR="009C66C6" w:rsidRPr="00DC0BF7" w:rsidRDefault="009C66C6" w:rsidP="009C66C6">
      <w:pPr>
        <w:pStyle w:val="BodyText"/>
        <w:spacing w:after="0"/>
        <w:rPr>
          <w:rFonts w:ascii="Arial" w:hAnsi="Arial" w:cs="Arial"/>
          <w:sz w:val="22"/>
          <w:szCs w:val="22"/>
        </w:rPr>
      </w:pPr>
      <w:r w:rsidRPr="00DC0BF7">
        <w:rPr>
          <w:rFonts w:ascii="Arial" w:hAnsi="Arial" w:cs="Arial"/>
          <w:sz w:val="22"/>
          <w:szCs w:val="22"/>
        </w:rPr>
        <w:t>Respectfully Submitted,</w:t>
      </w:r>
    </w:p>
    <w:p w:rsidR="009C66C6" w:rsidRDefault="009C66C6" w:rsidP="009C66C6">
      <w:pPr>
        <w:pStyle w:val="BodyText"/>
        <w:spacing w:after="0"/>
        <w:rPr>
          <w:rFonts w:ascii="Arial" w:hAnsi="Arial" w:cs="Arial"/>
          <w:sz w:val="22"/>
          <w:szCs w:val="22"/>
        </w:rPr>
      </w:pPr>
    </w:p>
    <w:p w:rsidR="009C66C6" w:rsidRDefault="009C66C6" w:rsidP="009C66C6">
      <w:pPr>
        <w:pStyle w:val="BodyText"/>
        <w:spacing w:after="0"/>
        <w:rPr>
          <w:rFonts w:ascii="Arial" w:hAnsi="Arial" w:cs="Arial"/>
          <w:sz w:val="22"/>
          <w:szCs w:val="22"/>
        </w:rPr>
      </w:pPr>
    </w:p>
    <w:p w:rsidR="009C66C6" w:rsidRPr="00DC0BF7" w:rsidRDefault="009C66C6" w:rsidP="009C66C6">
      <w:pPr>
        <w:pStyle w:val="BodyText"/>
        <w:spacing w:after="0"/>
        <w:rPr>
          <w:rFonts w:ascii="Arial" w:hAnsi="Arial" w:cs="Arial"/>
          <w:sz w:val="22"/>
          <w:szCs w:val="22"/>
        </w:rPr>
      </w:pPr>
      <w:r w:rsidRPr="00DC0BF7">
        <w:rPr>
          <w:rFonts w:ascii="Arial" w:hAnsi="Arial" w:cs="Arial"/>
          <w:sz w:val="22"/>
          <w:szCs w:val="22"/>
        </w:rPr>
        <w:t>Mitchell Krauss</w:t>
      </w:r>
    </w:p>
    <w:p w:rsidR="009C66C6" w:rsidRPr="00DC0BF7" w:rsidRDefault="005203FF" w:rsidP="009C66C6">
      <w:pPr>
        <w:pStyle w:val="BodyText"/>
        <w:spacing w:after="0"/>
        <w:rPr>
          <w:rFonts w:ascii="Arial" w:hAnsi="Arial" w:cs="Arial"/>
          <w:sz w:val="22"/>
          <w:szCs w:val="22"/>
        </w:rPr>
      </w:pPr>
      <w:r>
        <w:rPr>
          <w:rFonts w:ascii="Arial" w:hAnsi="Arial" w:cs="Arial"/>
          <w:sz w:val="22"/>
          <w:szCs w:val="22"/>
        </w:rPr>
        <w:t>Treasurer</w:t>
      </w:r>
    </w:p>
    <w:p w:rsidR="009C66C6" w:rsidRPr="00DC0BF7" w:rsidRDefault="009C66C6" w:rsidP="009C66C6">
      <w:pPr>
        <w:pStyle w:val="BodyText"/>
        <w:spacing w:after="0"/>
        <w:rPr>
          <w:rFonts w:ascii="Arial" w:hAnsi="Arial" w:cs="Arial"/>
          <w:sz w:val="22"/>
          <w:szCs w:val="22"/>
        </w:rPr>
      </w:pPr>
      <w:r w:rsidRPr="00DC0BF7">
        <w:rPr>
          <w:rFonts w:ascii="Arial" w:hAnsi="Arial" w:cs="Arial"/>
          <w:sz w:val="22"/>
          <w:szCs w:val="22"/>
        </w:rPr>
        <w:t>Estates of Tanglewood Lakes Homeowners Association</w:t>
      </w:r>
    </w:p>
    <w:p w:rsidR="009C66C6" w:rsidRPr="009C66C6" w:rsidRDefault="009C66C6" w:rsidP="009C66C6">
      <w:pPr>
        <w:spacing w:after="0" w:line="240" w:lineRule="auto"/>
        <w:rPr>
          <w:rFonts w:ascii="Arial" w:hAnsi="Arial" w:cs="Arial"/>
          <w:b/>
        </w:rPr>
      </w:pPr>
    </w:p>
    <w:sectPr w:rsidR="009C66C6" w:rsidRPr="009C66C6" w:rsidSect="00C82C35">
      <w:footerReference w:type="default" r:id="rId8"/>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37A" w:rsidRDefault="00DF337A" w:rsidP="003364AD">
      <w:pPr>
        <w:spacing w:after="0" w:line="240" w:lineRule="auto"/>
      </w:pPr>
      <w:r>
        <w:separator/>
      </w:r>
    </w:p>
  </w:endnote>
  <w:endnote w:type="continuationSeparator" w:id="0">
    <w:p w:rsidR="00DF337A" w:rsidRDefault="00DF337A" w:rsidP="0033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9C" w:rsidRDefault="00AC479C" w:rsidP="003364AD">
    <w:pPr>
      <w:pStyle w:val="Footer"/>
      <w:jc w:val="right"/>
    </w:pPr>
    <w:r>
      <w:t xml:space="preserve">Estates of Tanglewood Lakes HOA – </w:t>
    </w:r>
    <w:r w:rsidR="00B92FE8">
      <w:t>June</w:t>
    </w:r>
    <w:r>
      <w:t xml:space="preserve"> 2012 Meeting Minutes        </w:t>
    </w:r>
    <w:r w:rsidR="00A5321A">
      <w:fldChar w:fldCharType="begin"/>
    </w:r>
    <w:r w:rsidR="00A5321A">
      <w:instrText xml:space="preserve"> PAGE   \* MERGEFORMAT </w:instrText>
    </w:r>
    <w:r w:rsidR="00A5321A">
      <w:fldChar w:fldCharType="separate"/>
    </w:r>
    <w:r w:rsidR="007A1E37">
      <w:rPr>
        <w:noProof/>
      </w:rPr>
      <w:t>2</w:t>
    </w:r>
    <w:r w:rsidR="00A5321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37A" w:rsidRDefault="00DF337A" w:rsidP="003364AD">
      <w:pPr>
        <w:spacing w:after="0" w:line="240" w:lineRule="auto"/>
      </w:pPr>
      <w:r>
        <w:separator/>
      </w:r>
    </w:p>
  </w:footnote>
  <w:footnote w:type="continuationSeparator" w:id="0">
    <w:p w:rsidR="00DF337A" w:rsidRDefault="00DF337A" w:rsidP="00336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920"/>
    <w:multiLevelType w:val="hybridMultilevel"/>
    <w:tmpl w:val="B3405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A75CE2"/>
    <w:multiLevelType w:val="hybridMultilevel"/>
    <w:tmpl w:val="0ED8ED74"/>
    <w:lvl w:ilvl="0" w:tplc="2C482A38">
      <w:start w:val="1"/>
      <w:numFmt w:val="upperRoman"/>
      <w:lvlText w:val="%1."/>
      <w:lvlJc w:val="left"/>
      <w:pPr>
        <w:ind w:left="1080" w:hanging="720"/>
      </w:pPr>
      <w:rPr>
        <w:rFonts w:hint="default"/>
        <w:b/>
      </w:rPr>
    </w:lvl>
    <w:lvl w:ilvl="1" w:tplc="8C6C868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96FE9"/>
    <w:multiLevelType w:val="hybridMultilevel"/>
    <w:tmpl w:val="30C2D1D2"/>
    <w:lvl w:ilvl="0" w:tplc="D4E4EC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9B5834"/>
    <w:multiLevelType w:val="hybridMultilevel"/>
    <w:tmpl w:val="C59A3314"/>
    <w:lvl w:ilvl="0" w:tplc="E0E43F94">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758BA"/>
    <w:multiLevelType w:val="hybridMultilevel"/>
    <w:tmpl w:val="536E06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7CE11EF6"/>
    <w:multiLevelType w:val="hybridMultilevel"/>
    <w:tmpl w:val="DFE86A8E"/>
    <w:lvl w:ilvl="0" w:tplc="E0E43F9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C6"/>
    <w:rsid w:val="00004CBC"/>
    <w:rsid w:val="000442BF"/>
    <w:rsid w:val="00075F61"/>
    <w:rsid w:val="000E754F"/>
    <w:rsid w:val="00171736"/>
    <w:rsid w:val="002014F5"/>
    <w:rsid w:val="002628E9"/>
    <w:rsid w:val="00265569"/>
    <w:rsid w:val="00272A2A"/>
    <w:rsid w:val="002D5803"/>
    <w:rsid w:val="003364AD"/>
    <w:rsid w:val="003A38F1"/>
    <w:rsid w:val="003D2766"/>
    <w:rsid w:val="004326EC"/>
    <w:rsid w:val="0047157A"/>
    <w:rsid w:val="00471DFA"/>
    <w:rsid w:val="004F214C"/>
    <w:rsid w:val="00511FB4"/>
    <w:rsid w:val="005203FF"/>
    <w:rsid w:val="00572861"/>
    <w:rsid w:val="005C1E7C"/>
    <w:rsid w:val="005F7240"/>
    <w:rsid w:val="006A57C6"/>
    <w:rsid w:val="006F371C"/>
    <w:rsid w:val="00713506"/>
    <w:rsid w:val="00716594"/>
    <w:rsid w:val="007862FF"/>
    <w:rsid w:val="007A1E37"/>
    <w:rsid w:val="007F582B"/>
    <w:rsid w:val="00826AA2"/>
    <w:rsid w:val="00854AFD"/>
    <w:rsid w:val="008C7830"/>
    <w:rsid w:val="008F57D7"/>
    <w:rsid w:val="00906382"/>
    <w:rsid w:val="009153AC"/>
    <w:rsid w:val="00993BF2"/>
    <w:rsid w:val="009A2FA0"/>
    <w:rsid w:val="009B16D2"/>
    <w:rsid w:val="009C66C6"/>
    <w:rsid w:val="00A04B17"/>
    <w:rsid w:val="00A105F8"/>
    <w:rsid w:val="00A278DD"/>
    <w:rsid w:val="00A5321A"/>
    <w:rsid w:val="00A75392"/>
    <w:rsid w:val="00AA39F2"/>
    <w:rsid w:val="00AC479C"/>
    <w:rsid w:val="00B0164B"/>
    <w:rsid w:val="00B33874"/>
    <w:rsid w:val="00B64D10"/>
    <w:rsid w:val="00B92FE8"/>
    <w:rsid w:val="00B96962"/>
    <w:rsid w:val="00C02D41"/>
    <w:rsid w:val="00C05B35"/>
    <w:rsid w:val="00C070BD"/>
    <w:rsid w:val="00C17161"/>
    <w:rsid w:val="00C5462D"/>
    <w:rsid w:val="00C82C35"/>
    <w:rsid w:val="00CA40D1"/>
    <w:rsid w:val="00CC294E"/>
    <w:rsid w:val="00D332E3"/>
    <w:rsid w:val="00D917E5"/>
    <w:rsid w:val="00DB44EF"/>
    <w:rsid w:val="00DF337A"/>
    <w:rsid w:val="00E2253C"/>
    <w:rsid w:val="00E76309"/>
    <w:rsid w:val="00E96AF4"/>
    <w:rsid w:val="00F40B0E"/>
    <w:rsid w:val="00F62E53"/>
    <w:rsid w:val="00FC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690575">
      <w:bodyDiv w:val="1"/>
      <w:marLeft w:val="0"/>
      <w:marRight w:val="0"/>
      <w:marTop w:val="0"/>
      <w:marBottom w:val="0"/>
      <w:divBdr>
        <w:top w:val="none" w:sz="0" w:space="0" w:color="auto"/>
        <w:left w:val="none" w:sz="0" w:space="0" w:color="auto"/>
        <w:bottom w:val="none" w:sz="0" w:space="0" w:color="auto"/>
        <w:right w:val="none" w:sz="0" w:space="0" w:color="auto"/>
      </w:divBdr>
    </w:div>
    <w:div w:id="138622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mkrauss</dc:creator>
  <cp:lastModifiedBy>Windows User</cp:lastModifiedBy>
  <cp:revision>3</cp:revision>
  <dcterms:created xsi:type="dcterms:W3CDTF">2012-06-18T22:08:00Z</dcterms:created>
  <dcterms:modified xsi:type="dcterms:W3CDTF">2012-06-19T00:08:00Z</dcterms:modified>
</cp:coreProperties>
</file>